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FA" w:rsidRDefault="00107527" w:rsidP="00107527">
      <w:pPr>
        <w:pStyle w:val="normal"/>
        <w:jc w:val="right"/>
      </w:pPr>
      <w:r>
        <w:rPr>
          <w:rFonts w:ascii="Times New Roman" w:eastAsia="Times New Roman" w:hAnsi="Times New Roman" w:cs="Times New Roman"/>
          <w:b/>
          <w:sz w:val="24"/>
          <w:szCs w:val="24"/>
          <w:lang w:val="kk-KZ"/>
        </w:rPr>
        <w:t>Бекітемін: 26.12.22ж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026CFA" w:rsidTr="00D536CB">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lang w:val="kk-KZ"/>
              </w:rPr>
            </w:pPr>
          </w:p>
          <w:p w:rsidR="00107527" w:rsidRPr="00107527" w:rsidRDefault="00107527" w:rsidP="00107527">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Pr="00107527" w:rsidRDefault="00107527" w:rsidP="00107527">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26.12-30.12.2022ж.</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026CFA" w:rsidRDefault="0010752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026CFA">
            <w:pPr>
              <w:pStyle w:val="normal"/>
              <w:widowControl w:val="0"/>
              <w:rPr>
                <w:rFonts w:ascii="Times New Roman" w:eastAsia="Times New Roman" w:hAnsi="Times New Roman" w:cs="Times New Roman"/>
                <w:sz w:val="24"/>
                <w:szCs w:val="24"/>
              </w:rPr>
            </w:pP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 ертерек ұйқыға жатқызулары туралы әңгімелесу.</w:t>
            </w:r>
          </w:p>
        </w:tc>
      </w:tr>
      <w:tr w:rsidR="00026CFA" w:rsidTr="00D536CB">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төсеуге күтушіге көмек көрсету".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(тегенде, жапырақтардың астында) және ережелер (толтырмай, біркелкі суару) туралы түсінік беру; өсімдіктерге күтім жасау ниетін дамыту. Балаларды көмекке тарту, жабық өсімдіктер туралы балалардың ойларын нақтылау.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Аквариумдағы балықтарды қоректендіру.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балыққа қамқорлық жасауға үйрету, аквариумдағы балықтың әдеттеріне қызығушылық тудыру.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"Кірлеген орамалдарды ауыстыру".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қызығушылықтарын, тапсырманы тиянақты орындау ұмтылыстарын қолдау. Орамалдарды бөлек ұяшыққа ілуге үйрету. Еңбектенуге, ересектерге көмектесуге деген ниетке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026CFA" w:rsidTr="00D536CB">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026CFA" w:rsidRDefault="00026CFA">
            <w:pPr>
              <w:pStyle w:val="normal"/>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«Көлеңкесін тап».</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аңның көлеңкесін тауып</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орналастыруға үйрету. Тілдерін дамыту. Аңдардың</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сипаттауға үйрету.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жаңа жылға дайындалып жатқан аңдардың суретін бояу.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"Пішіндерді құрастыр" үстел </w:t>
            </w:r>
            <w:r>
              <w:rPr>
                <w:rFonts w:ascii="Times New Roman" w:eastAsia="Times New Roman" w:hAnsi="Times New Roman" w:cs="Times New Roman"/>
                <w:b/>
                <w:sz w:val="24"/>
                <w:szCs w:val="24"/>
              </w:rPr>
              <w:lastRenderedPageBreak/>
              <w:t>үсті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 қимылдарының икемділігін, дәлдігін, көз мөлшерін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барысы: жүргізуші балаларға есеп таяқшаларды таратып береді. Балалар солардан геометриялық пішіндерді жасап шығару керек. Төмендегідей тапсырмалар беріледі: төрт таяқшадан шаршы құрастыру; үш таяқшадан үшбұрыш құрастыру; үй құрастыру; жалауша құрастыру; жұлдызша құрастыру.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rsidR="00026CFA" w:rsidRDefault="00026CFA">
            <w:pPr>
              <w:pStyle w:val="normal"/>
              <w:widowControl w:val="0"/>
              <w:rPr>
                <w:rFonts w:ascii="Times New Roman" w:eastAsia="Times New Roman" w:hAnsi="Times New Roman" w:cs="Times New Roman"/>
                <w:b/>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Екім - екі,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заттарды топтауға баулу, зейінді, байқауды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қыс мезгілінің, жаңа жылдық суреттердің жалпы атаулары бойынша жинайды.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ойыншықтар, киім, тамақ және т. б. заттық карточкалар мен топтастыруға арналаған панно-карточкалар.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Пирамидаларды құру жаттығулары.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Пирамиданы құрайтын сақиналардың саны 8-10 дана.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моторикасын, көлемді, түсті ажырату қабілеттерін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қолды жанына жіберу.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қолдарымен иықтарын құшақтап, саусақтарын жұму; 2 - бастапқы қалыпқа келу.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бірге, қол белде.</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ұшымен алдына қою; 2 - бастапқы қалыпқа келу. (Осы жаттығу сол жақпен қайталанады, 4 рет).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қолды жанына жіберу.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алға еңкейіп, саусақтарын еденге тигізу; 3 - 4 - бастапқы қалыпқа келу. (жаттығу 4 рет қайталанады).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арқаға жатып, қолды дене тұсында ұстау.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тізені бүгіп, қолымен құшақтап, басын тізесіне тигізу; 2 - бастапқы қалыпқа келу. (жаттығу 3 рет қайталанады).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арқаға жатып, қолды дене тұсында ұстау.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Бүгілген аяқтарымен ""велосипед"" тебу, 1-8 сандары аралығында санау арқылы аяқтарын айналдыру; үзіліс жасап, қайта айналдыру.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аяқты қайшылап отыру, қол белде. 1 - денені оң жаққа бұрып, оң қолын жанына жіберу;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сол жаққа қайталанады, 4 рет ).</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 белде.</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мәдениетін қалыптастыру: қасықты дұрыс ұстау, сорпаны төкпеу, нанды үгітпеу, майлықты дұрыс қолдану, тамақ ішкенде сөйлемеу.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өзін-өзі күту, тамақтану, арақатынасу мәдениеті негіздерін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Асты-шашпай төкпей іш,</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Сораптамай баппен іш.</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Келген асты алдына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Тауысып іш қалдырма.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балалардың үстел үстінде дұрыс отыруларын қадағалайды.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сыйлықтар туралы әңгімелесу.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туралы әңгімелесу.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әндер жаттайық. Жаңа жылдық хикаялар айту.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мәнерлеп тақпақтар айтайық.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кездесу, сұхбат жүргізу.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"Ұзындыққа секіру".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40 см қашықтықта орнынан ұзындыққа секіруге (6-8 рет) дағдыландыру; алдындағы допты баспен итеріп, доғаның астынан төрт тағандап еңбектеп өту және допты жоғары лақтыруға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"Әңгімені мәнерлеп оқу "Біз қармен қалай ойнадық". Биік - аласа. Тар - жіңішке.".</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«Біз қармен қалай ойнадық» әңгімесімен таныстыру; әңгіме жанры туралы түсінік беру; қысқы өзгерістер туралы білімдерін кеңейту, қысқы қызықтар </w:t>
            </w:r>
            <w:r>
              <w:rPr>
                <w:rFonts w:ascii="Times New Roman" w:eastAsia="Times New Roman" w:hAnsi="Times New Roman" w:cs="Times New Roman"/>
                <w:sz w:val="24"/>
                <w:szCs w:val="24"/>
              </w:rPr>
              <w:lastRenderedPageBreak/>
              <w:t>жайлы түсініктерін қалыптастыру; «биік - аласа», «тар - кең» шамалары туралы түсініктерін бекіту, сөйлеу барысында қолдануға жаттықтыру; көргенімен естігенін сәйкестендіре білу біліктілігін, еске сақтау, қиял, көру зейінін, жағымды эмоцияларын дамыту. Зейінділікке, ұйымшылдыққа тәрбиелеу; қысқы ойындарға қызығушылықтарын арттыру.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аппақ".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әндегі төмен және жоғары дыбыстарды ажырата білу қабілетін </w:t>
            </w:r>
            <w:r>
              <w:rPr>
                <w:rFonts w:ascii="Times New Roman" w:eastAsia="Times New Roman" w:hAnsi="Times New Roman" w:cs="Times New Roman"/>
                <w:sz w:val="24"/>
                <w:szCs w:val="24"/>
              </w:rPr>
              <w:lastRenderedPageBreak/>
              <w:t>жетілдіру; музыкадағы ырғақты сезіне білу қабілетін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ойындар".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бір-бірден аяқтың ұшымен жүруге; аяқтың ұшымен жүгіруге; құрсауларды домалатуға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"Аққаламен достасайық"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Тақырыбы: балалардың әндегі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дағдысына үйрету; музыкалық аспаптардың </w:t>
            </w:r>
            <w:r>
              <w:rPr>
                <w:rFonts w:ascii="Times New Roman" w:eastAsia="Times New Roman" w:hAnsi="Times New Roman" w:cs="Times New Roman"/>
                <w:sz w:val="24"/>
                <w:szCs w:val="24"/>
              </w:rPr>
              <w:lastRenderedPageBreak/>
              <w:t>дыбысын ажырата білу және музыкалық аспапта ойнау қабілетін қалыптастыруды пысықтау.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эстафеталар".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тұрып екі аяқпен секіруге үйрету.</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Қардағы іздерді бақылай білу (қоршаған ортамен танысу, сөйлеуді дамыту, көркем әдебиет)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ойнап, міне біз,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қызығын көреміз.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Шанаға да мінеміз,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Шаңғыны да тебеміз.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кетемін, ол қалар. (із)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қарда түрлі іздердің қалатынын, соның ішінде құстардың ізі </w:t>
            </w:r>
            <w:r>
              <w:rPr>
                <w:rFonts w:ascii="Times New Roman" w:eastAsia="Times New Roman" w:hAnsi="Times New Roman" w:cs="Times New Roman"/>
                <w:sz w:val="24"/>
                <w:szCs w:val="24"/>
              </w:rPr>
              <w:lastRenderedPageBreak/>
              <w:t>ерекше болатындығын айыра білу; құстардың ізі қосу амалы сияқты, әр құс әр түрлі із қалдырады; адамның да іздері әр түрлі, жан-жаққа бағыттайды: машинаның ізі де әр түрлі және т.б. Жансыз табиғат жайындағы білімін бекіту; балалардың сөйлеу тілін дамыту.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«Нысанаға тигіз». (дене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және сол қолмен, көздеп лақтыру кезінде қалыпты жағдайды сақтай білу. Ойын барысында балаларды шапшаңдыққа, икемділікке баулу. Қызығушылықтарын </w:t>
            </w:r>
            <w:r>
              <w:rPr>
                <w:rFonts w:ascii="Times New Roman" w:eastAsia="Times New Roman" w:hAnsi="Times New Roman" w:cs="Times New Roman"/>
                <w:sz w:val="24"/>
                <w:szCs w:val="24"/>
              </w:rPr>
              <w:lastRenderedPageBreak/>
              <w:t>арттыру.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орындық үстінен қарды сыпыруға, өз еңбектерін жауапкершілікпен орындай білуге үйрету. </w:t>
            </w:r>
            <w:r>
              <w:rPr>
                <w:rFonts w:ascii="Times New Roman" w:eastAsia="Times New Roman" w:hAnsi="Times New Roman" w:cs="Times New Roman"/>
                <w:b/>
                <w:sz w:val="24"/>
                <w:szCs w:val="24"/>
              </w:rPr>
              <w:t>(еңбек дағдылары)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барысында балаларды ойын ережесін сақтауға, орындауға тәрбиелеу (жүргізу мәдениеті, достық, ұжымдық түсіністік болуын қадағалау).</w:t>
            </w:r>
          </w:p>
          <w:p w:rsidR="00026CFA" w:rsidRDefault="00026CFA">
            <w:pPr>
              <w:pStyle w:val="normal"/>
              <w:widowControl w:val="0"/>
              <w:rPr>
                <w:rFonts w:ascii="Times New Roman" w:eastAsia="Times New Roman" w:hAnsi="Times New Roman" w:cs="Times New Roman"/>
                <w:sz w:val="24"/>
                <w:szCs w:val="24"/>
              </w:rPr>
            </w:pPr>
          </w:p>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 (қоршаған ортамен танысу, сөйлеуді дамыту, көркем әдебиет)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жердің белбеуі,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Шұбатылып қалыпты.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Керемет-ау кернеуі,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Тасты тесіп, жарыпты. (өзен)</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өзеннен су алса ғана жауады.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қыстағы су құбырлары жайлы түсініктерін анықтау. </w:t>
            </w:r>
            <w:r>
              <w:rPr>
                <w:rFonts w:ascii="Times New Roman" w:eastAsia="Times New Roman" w:hAnsi="Times New Roman" w:cs="Times New Roman"/>
                <w:sz w:val="24"/>
                <w:szCs w:val="24"/>
              </w:rPr>
              <w:lastRenderedPageBreak/>
              <w:t xml:space="preserve">Бірінші көлдің жиегінде мұз пайда болады, ол жұқа, тез ерігіш; содан толығымен қалың мұз басады; көлдегі мұз үстімен адамдар жүреді, балалар коньки тебеді; мұздың үстін қар басады, мұз астында балықтарға өте қараңғы, олар аз қозғалады. Кейбір жерлерде ойылған ойықтарды көруге болады, ол жерлерде балықшылар отырады. Судың астында ауа аз, балықтар ойықтың үстіне шығып дем аламын деп балықшының қармағына түсіп қалады. Балаларға өздерінің көргендерін ашып, </w:t>
            </w:r>
            <w:r>
              <w:rPr>
                <w:rFonts w:ascii="Times New Roman" w:eastAsia="Times New Roman" w:hAnsi="Times New Roman" w:cs="Times New Roman"/>
                <w:sz w:val="24"/>
                <w:szCs w:val="24"/>
              </w:rPr>
              <w:lastRenderedPageBreak/>
              <w:t>толық көлемде айтуларын талап ету.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«Белгіні тыңда».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дабыл бойынша әр түрлі қимылдар жасау. Жүгіру (қысқа, кең адыммен, аяқты екі жаққа жіберіп жүгіру, секіру арқылы жүгіру). Жаттығу жұмыстарына деген қызығушылықтарын ояту, қимылдарының деңгейін жақсарту.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туралы білімдерін бекіту; берілген тақырып бойынша құрылыстар жасату; табиғи материалдарды қолдану арқылы шығармашылық </w:t>
            </w:r>
            <w:r>
              <w:rPr>
                <w:rFonts w:ascii="Times New Roman" w:eastAsia="Times New Roman" w:hAnsi="Times New Roman" w:cs="Times New Roman"/>
                <w:sz w:val="24"/>
                <w:szCs w:val="24"/>
              </w:rPr>
              <w:lastRenderedPageBreak/>
              <w:t>қабілеттерін арттыру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ойынды ұйымдастыру кезеңі (бастапқы және жүру барысы) рөлдермен байланыстыра отырып балалардың танымдық қабілеттерін арттыру, бір-біріне көмек көрсету, қиындықтан шыға алуға талпындыру.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 жапырақты ағаштарды бақылау (қоршаған ортамен танысу, сөйлеуді дамыту, көркем әдебиет)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мұңайып тұр бүгін,</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ызғары келеді.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күні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Төріңде тұрар.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күні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жерінде тұрар. (шырша)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қылқан жапырақты </w:t>
            </w:r>
            <w:r>
              <w:rPr>
                <w:rFonts w:ascii="Times New Roman" w:eastAsia="Times New Roman" w:hAnsi="Times New Roman" w:cs="Times New Roman"/>
                <w:sz w:val="24"/>
                <w:szCs w:val="24"/>
              </w:rPr>
              <w:lastRenderedPageBreak/>
              <w:t xml:space="preserve">ағаштарды еске түсіру. Шырша мен қарағай ағаштарын ажырата білу. Шырша ағаштарының бұтағы бүкіл бойына, жоғарыдан төменге салбырап өседі; түбірі - қара; қылқан - бір-бірден өседі; жаңғақ - көп өмір сүргіш, дөңгелекше тәрізді. Жаңғақтың тұқымы бар. Білімдерін анықтау, қарағай мен шырша - үнемі жасыл түсті, қыста да сол түсін сақтайды. Шырша мен қарағай - қылқан жапырақты ағаш. Ағаштардың ерекшелігі мен белгілерін және ұқсастықтарын айыра білу, салыстырған сөздерін нақты </w:t>
            </w:r>
            <w:r>
              <w:rPr>
                <w:rFonts w:ascii="Times New Roman" w:eastAsia="Times New Roman" w:hAnsi="Times New Roman" w:cs="Times New Roman"/>
                <w:sz w:val="24"/>
                <w:szCs w:val="24"/>
              </w:rPr>
              <w:lastRenderedPageBreak/>
              <w:t>жеткізу.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«Қақпа».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Алаңда қозғалып жүру.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ұста» дегенде, бәрі алаңға жүгіреді. Бір-біріне көмек беруге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ағаштың қасына түскен бұталарды жинау. Балаларға алаңда жүрген кезде қоқысты жинату (ағаш жанындағы бұталар), содан кейін арнайы орынға апаруға үйрету. Өз ойларын жолдастарының ойларымен ұштастыра білуге үйрету.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өз беттерінше тақырып </w:t>
            </w:r>
            <w:r>
              <w:rPr>
                <w:rFonts w:ascii="Times New Roman" w:eastAsia="Times New Roman" w:hAnsi="Times New Roman" w:cs="Times New Roman"/>
                <w:sz w:val="24"/>
                <w:szCs w:val="24"/>
              </w:rPr>
              <w:lastRenderedPageBreak/>
              <w:t>таңдап үйрену, қоршаған ортаның жақсы жақтарынан көрсетіп, алған білімдерін көрсете білу.</w:t>
            </w:r>
          </w:p>
          <w:p w:rsidR="00026CFA" w:rsidRDefault="00026CFA">
            <w:pPr>
              <w:pStyle w:val="normal"/>
              <w:widowControl w:val="0"/>
              <w:rPr>
                <w:rFonts w:ascii="Times New Roman" w:eastAsia="Times New Roman" w:hAnsi="Times New Roman" w:cs="Times New Roman"/>
                <w:sz w:val="24"/>
                <w:szCs w:val="24"/>
              </w:rPr>
            </w:pPr>
          </w:p>
          <w:p w:rsidR="00026CFA" w:rsidRDefault="00026CFA">
            <w:pPr>
              <w:pStyle w:val="normal"/>
              <w:widowControl w:val="0"/>
              <w:rPr>
                <w:rFonts w:ascii="Times New Roman" w:eastAsia="Times New Roman" w:hAnsi="Times New Roman" w:cs="Times New Roman"/>
                <w:sz w:val="24"/>
                <w:szCs w:val="24"/>
              </w:rPr>
            </w:pPr>
          </w:p>
          <w:p w:rsidR="00026CFA" w:rsidRDefault="00026CF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бақылауды жалғастыру. (қоршаған ортамен танысу, сөйлеуді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Судың әртүрлі күйі туралы білімдерін бекіту; жансыз табиғат туралы шынайы түсінікті қалыптастыру.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 xml:space="preserve">Үлкен және кішкентай қаңылтырдағы, таза және боялған судың қату уақытын салыстыру; ыдысқа </w:t>
            </w:r>
            <w:r>
              <w:rPr>
                <w:rFonts w:ascii="Times New Roman" w:eastAsia="Times New Roman" w:hAnsi="Times New Roman" w:cs="Times New Roman"/>
                <w:sz w:val="24"/>
                <w:szCs w:val="24"/>
              </w:rPr>
              <w:lastRenderedPageBreak/>
              <w:t>тығыз немесе еркін салынған қардың еру жылдамдығын салыстыру.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алаңда өсетін өсімдіктерге күтім жасау.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еңбекке, қоршаған ортаға қызығушылықты қалыптастыру.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торғай". (дене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бұйрығын мұқият тыңдауды үйрету; зейінді дамыту.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"Қара сиыр" ұлттық қимыл-қозғалыс ойын. </w:t>
            </w:r>
            <w:r>
              <w:rPr>
                <w:rFonts w:ascii="Times New Roman" w:eastAsia="Times New Roman" w:hAnsi="Times New Roman" w:cs="Times New Roman"/>
                <w:b/>
                <w:sz w:val="24"/>
                <w:szCs w:val="24"/>
              </w:rPr>
              <w:lastRenderedPageBreak/>
              <w:t>(дене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ережелерін қатаң сақтауды үйрету; кеңістікті бағдарлай білуге, шапшаңдыққа, тапқырлыққа баулу, достыққа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3-10 немесе одан да көп ойыншы қатысады. Көбінесе ойынға қара зат таңдап алынады (ескі малақай, құм салған дорба және тағы басқа). Ойынға қатысушылар шеңбер құрып, көздерін жұмып тұруға тырысады. Ойынды басқарушының берген бұйрығымен бір ойыншы шеңберден шығып, тығуға әзірленген </w:t>
            </w:r>
            <w:r>
              <w:rPr>
                <w:rFonts w:ascii="Times New Roman" w:eastAsia="Times New Roman" w:hAnsi="Times New Roman" w:cs="Times New Roman"/>
                <w:sz w:val="24"/>
                <w:szCs w:val="24"/>
              </w:rPr>
              <w:lastRenderedPageBreak/>
              <w:t xml:space="preserve">затты алып тығылады. Ойынға қатысушылардың міндеті — сол тыққан затты іздеп табу. Егер тығылған зат табылса, ойын жүргізуші ойынға қатысушылардың барлығы еститіндей дауыстап жариялайды да, барлығын табылған заттың төңірегіне жинайды. Заттың иесі өз затын қорғайды, басқалары оны алдап-сулап, көңілін басқа жаққа бұрып, әлгі затты тартып алуға тырысады. Затты кім ала алатын болса, сол затты тығушы қызметін атқарушы болады да, қалғандары қайта шеңбер құрып, </w:t>
            </w:r>
            <w:r>
              <w:rPr>
                <w:rFonts w:ascii="Times New Roman" w:eastAsia="Times New Roman" w:hAnsi="Times New Roman" w:cs="Times New Roman"/>
                <w:sz w:val="24"/>
                <w:szCs w:val="24"/>
              </w:rPr>
              <w:lastRenderedPageBreak/>
              <w:t>көздерін жұмып тұрады. Ойын осы тәртіппен жалғаса береді.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дамыту; батылдықты, шешім қабылдай алуға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бақылауды жалғастыру. (қоршаған ортамен танысу, сөйлеуді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Қардың қасиеттері туралы түсінік қалыптастыру; қардың түсуі маусымдық құбылысқа жататынын түсіндіру, қыс туралы білімдерін кеңейту.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 xml:space="preserve">Ақ қағазға ұшып келе жатқан қар ұлпаларын ұстау; </w:t>
            </w:r>
            <w:r>
              <w:rPr>
                <w:rFonts w:ascii="Times New Roman" w:eastAsia="Times New Roman" w:hAnsi="Times New Roman" w:cs="Times New Roman"/>
                <w:sz w:val="24"/>
                <w:szCs w:val="24"/>
              </w:rPr>
              <w:lastRenderedPageBreak/>
              <w:t>зерттеу; қасиеттерін анықтау.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дамыту.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қақпаға түсіру" қимылды ойын-жаттығуы. (дене шынықтыру)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"Қақпаға"допты кіргізуді үйрету, дәлдікке, шапшаңдыққа баулу.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 лақтыруды үйрету.</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мәдениетін қалыптастыру: қасықты дұрыс ұстау, сорпаны төкпеу, нанды үгітпеу, майлықты дұрыс қолдану, тамақ ішкенде сөйлемеу.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өзін-өзі күту, тамақтану, арақатынасу мәдениеті негіздерін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Асты-шашпай төкпей іш,</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Сораптамай баппен іш.</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асты алдына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Тауысып іш қалдырма.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балалардың үстел үстінде дұрыс отыруларын қадағалайды.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Күндізгі ұйқы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мен тырна» ертегісін оқып беріп, балаларды ұйықтату.</w:t>
            </w:r>
            <w:r>
              <w:rPr>
                <w:rFonts w:ascii="Times New Roman" w:eastAsia="Times New Roman" w:hAnsi="Times New Roman" w:cs="Times New Roman"/>
                <w:b/>
                <w:sz w:val="24"/>
                <w:szCs w:val="24"/>
              </w:rPr>
              <w:t xml:space="preserve"> (көркем әдебиет)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Төсектегі жаттығулар. Ұйқыдан тұрғанда , бірден төсектен тұруға болмайды. Біртіндеп тұру қажет.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Балалар төсекте, арқаға жатып, қолын жанына созу, демдерін еркін шығару.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Балалар төсекте, арқаға жатып қолды екі жаққа созу, жұдырықтарын жұму, қолдарын алға созып айқастыру, демалу.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Балалар төсекте, арқаға жатып қолдарын бастарына қойып кезекпен сол аяқтарын, он аяқтарын көтеру, екеуін бірге ұстап, жайлап түсіру.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Балалар төсекте, арқаға жатып, қолдарын жанында ұстап, аяқтарын көтеріп велосипед тебу.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Төсектен тұрғызу.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аулада" суреттер тізбегі бойынша әңгіме құру.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қысқы ойындар туралы білімдерін жетілдіру; балалардың ойындар түрі туралы жаңа мағлұматтар беріп, "қысқы ойындар" </w:t>
            </w:r>
            <w:r>
              <w:rPr>
                <w:rFonts w:ascii="Times New Roman" w:eastAsia="Times New Roman" w:hAnsi="Times New Roman" w:cs="Times New Roman"/>
                <w:sz w:val="24"/>
                <w:szCs w:val="24"/>
              </w:rPr>
              <w:lastRenderedPageBreak/>
              <w:t>ұғымын кеңейту; сөйлеудің әңгіме түрі туралы түсініктерді тиянақтау; қыста денсаулықты сақтау қағидалары туралы баяндау.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"Сырғанақ".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сырғанақта ойындар суреті бойынша әңгімелеуге жаттықтыру; Бауыржан Жақыптың "Сырғанақ" тақпағымен таныстырып, қимыл жаттығуларын тақпақ жолдарымен жатқа сүйемелдеуге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қолғап".</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монотипия сурет салу техникасымен таныстыру; қос қолғаптың біріне қылқалам мен бояу арқылы қарапайым ою элементтерін салып, екінші жаққа, қағазды екіге бүктеп, басып, тура сондай </w:t>
            </w:r>
            <w:r>
              <w:rPr>
                <w:rFonts w:ascii="Times New Roman" w:eastAsia="Times New Roman" w:hAnsi="Times New Roman" w:cs="Times New Roman"/>
                <w:sz w:val="24"/>
                <w:szCs w:val="24"/>
              </w:rPr>
              <w:lastRenderedPageBreak/>
              <w:t>оюлар бейнесін шығаруға үйрету.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зеректікке, шапшаңдыққа, жылдамдыққа баулу; бегле бойынша қимылдауға дағдыландыру; достыққа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таңдап алынады. "Тышқандар" індерінде отырады. "Тышқандар" мен "мысық" екі қарама-қарсы жақта орналасады.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былай дейді: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Тышқанға сақшы санап өзін мысық,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Жатады </w:t>
            </w:r>
            <w:r>
              <w:rPr>
                <w:rFonts w:ascii="Times New Roman" w:eastAsia="Times New Roman" w:hAnsi="Times New Roman" w:cs="Times New Roman"/>
                <w:sz w:val="24"/>
                <w:szCs w:val="24"/>
              </w:rPr>
              <w:lastRenderedPageBreak/>
              <w:t>ұйықтағансып көзін қысып.</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 індерінен жүгіріп шығып (сатының баспалдақтары арасынан өтеді немесе жіптен секіреді), жүгіре бастайды.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 уақыттан кейін тәрбиеші: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Тынышталыңдар, тышқандар, бекерге шулап күлмеңдер.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Ұйқыға жатқан мысықты оятып алып жүрмеңдер, - дейді.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 сомдайтын бала өз рөлін атқарады, "тышқандарды қуалайды".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 аққала".</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қалдық материал: поролоннан сызық бойымен домалақ кесіп алу, домалақтарды көлемі бойынша қағаз бетінде орналастырып, аққаланы </w:t>
            </w:r>
            <w:r>
              <w:rPr>
                <w:rFonts w:ascii="Times New Roman" w:eastAsia="Times New Roman" w:hAnsi="Times New Roman" w:cs="Times New Roman"/>
                <w:sz w:val="24"/>
                <w:szCs w:val="24"/>
              </w:rPr>
              <w:lastRenderedPageBreak/>
              <w:t>құрастыруға үйрету.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жуан және жіңішке жолақтары".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заттардың жуандығы туралы білімдерін кеңейту, "ең жуан", "жіңішкелеу", "ең жіңішке" сияқты шамалар ұғымдарын қалыптастыру.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үйiңдi тап" дидактикалық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тапсырма бойынша өз үйлерін табуға үйрету; жылдамдыққа, шапшаңдылыққа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w:t>
            </w:r>
            <w:r>
              <w:rPr>
                <w:rFonts w:ascii="Times New Roman" w:eastAsia="Times New Roman" w:hAnsi="Times New Roman" w:cs="Times New Roman"/>
                <w:sz w:val="24"/>
                <w:szCs w:val="24"/>
              </w:rPr>
              <w:lastRenderedPageBreak/>
              <w:t>ағаштардың бейнесі; үйлердің суреттері.</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Тәрбиешi балаларды екi топқа бөлiп, әр топтың ойнайтын орнын немесе “үйiн” тағайындайды. Екi топқа да өсiп тұрған бiрi биiк, бiрi аласа ағашты көрсетедi де 1-топтағы балалардың үйi биiк ағаштың оң жағы, ал 2-топтағы балалардың үйi аласа ағаштың сол жағы - деп белгiлейдi. Қай топ өз үйлерiне тез барады. Ойын екi рет қайталанады. Ойынның соңында әр топтың балаларын мадақтап отырады.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аю".</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 мезгілдерінде табиғатты бақылау дағдыларын дамыту; ақ аюдың сыртқы түрі мен қыстағы тіршілік қалпы туралы түсініктерін кеңейту.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ойын-жаттығу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жылқыны саз балшықтан жасауға, дене пішінін, фигураның қозғалысын дұрыс беруге, фигураға тән сипатына қарай саздылықты, сымбаттылықты бере білуге үйрету.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тізбегі" дидактикалық ойыны.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суреттерді логикалық тізбекке орналастыруға жаттықтыру; қоршаған ортадағы құбылыстар мен оқиғалардың сырын тануға, түсіндіруге ынталандыру; </w:t>
            </w:r>
            <w:r>
              <w:rPr>
                <w:rFonts w:ascii="Times New Roman" w:eastAsia="Times New Roman" w:hAnsi="Times New Roman" w:cs="Times New Roman"/>
                <w:sz w:val="24"/>
                <w:szCs w:val="24"/>
              </w:rPr>
              <w:lastRenderedPageBreak/>
              <w:t>ұғымталдыққа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бір құбылысты, оқиғаны немесе ертегі желісін сипаттайтын суреттер топтамалары.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Вариативті компонент. Құрастыру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қардан құрылыс немесе қамалдар жасауға үйрету: қойылған мақсатқа жетуге, ұжымдық жұмысты эстетикалық түрде жасауға үйрету; өз әрекетін жоспарлай білу дағдысын дұрыс </w:t>
            </w:r>
            <w:r>
              <w:rPr>
                <w:rFonts w:ascii="Times New Roman" w:eastAsia="Times New Roman" w:hAnsi="Times New Roman" w:cs="Times New Roman"/>
                <w:sz w:val="24"/>
                <w:szCs w:val="24"/>
              </w:rPr>
              <w:lastRenderedPageBreak/>
              <w:t>дамыту.</w:t>
            </w:r>
          </w:p>
          <w:p w:rsidR="00026CFA" w:rsidRDefault="00026CFA">
            <w:pPr>
              <w:pStyle w:val="normal"/>
              <w:widowControl w:val="0"/>
              <w:rPr>
                <w:rFonts w:ascii="Times New Roman" w:eastAsia="Times New Roman" w:hAnsi="Times New Roman" w:cs="Times New Roman"/>
                <w:sz w:val="24"/>
                <w:szCs w:val="24"/>
              </w:rPr>
            </w:pP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«Тақия тастамақ» қимылды ойын.</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Оқушылардың ойлау қабілеттерін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бір оқушы тақияны шеңбер бойымен жүріп, кез келген баланың басына кигізеді. Басында тақиясы бар бала түбір және туынды сөзді айтады. Ойын осылай жалғаса береді.</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Үшінші артық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материал: үй және </w:t>
            </w:r>
            <w:r>
              <w:rPr>
                <w:rFonts w:ascii="Times New Roman" w:eastAsia="Times New Roman" w:hAnsi="Times New Roman" w:cs="Times New Roman"/>
                <w:sz w:val="24"/>
                <w:szCs w:val="24"/>
              </w:rPr>
              <w:lastRenderedPageBreak/>
              <w:t>жабайы жануарлары бейнеленген карталар.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жануарлар бейнеленген карточкалар таратылады. Балалар қай жануардың артық екенін анықтауы керек.</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Қой, сиыр - үй жануарлары. Олар адамның жанында тұрады. Түлкі - жабайы жануар, ол орманда тұрады. Түлкі - бұл орман жануары, жабайы аң және т. б.</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Жаңылтпаштар жаттау.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Пеш үстінде бес </w:t>
            </w:r>
            <w:r>
              <w:rPr>
                <w:rFonts w:ascii="Times New Roman" w:eastAsia="Times New Roman" w:hAnsi="Times New Roman" w:cs="Times New Roman"/>
                <w:sz w:val="24"/>
                <w:szCs w:val="24"/>
              </w:rPr>
              <w:lastRenderedPageBreak/>
              <w:t>мысық,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Пеш ішінде бес мысық.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күзетші, бес пысық.</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Үш кіші ішік піштім,</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кіші ішік піштім.</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Неше кіші ішік піштім?</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Ұшып кетті үш құс,</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келді ұшқыш.</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Жыл мезгілі жайлы әңгімелеу.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мнемокестеге қарап әр жыл мезгілдерінің ерекшеліктерін айтып, толық сөйлем құруға үйрету.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 шығармаларын оқу.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Өздері білетін ертегілері бойынша суреттерді қарау.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суреттер бойынша сұрақтарға толық жауап беруге дағдыландыру; балалардың сөздік қорларын, байланыстырып сөйлеу қабілетін дамыту.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ертегілер сюжеттері бейнеленген суреттер.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шкафқа ілінген, қойылған бас киім, киім, аяқ-қиім сияқты заттарды өз орындарын біліп, тәртіпті сақтауды </w:t>
            </w:r>
            <w:r>
              <w:rPr>
                <w:rFonts w:ascii="Times New Roman" w:eastAsia="Times New Roman" w:hAnsi="Times New Roman" w:cs="Times New Roman"/>
                <w:sz w:val="24"/>
                <w:szCs w:val="24"/>
              </w:rPr>
              <w:lastRenderedPageBreak/>
              <w:t>ұстануға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026CFA" w:rsidRDefault="0010752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026CFA" w:rsidTr="00D536CB">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ой мен сұрақ-жауап күні» ата-аналармен жиналыс.</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балалары ауырмау үшін не істеу керек» кеңес беру.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арналған кеңестер: "Балабақша ережелері", "Достар арасында өзін қалай ұстау керек?"</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26CFA" w:rsidRDefault="0010752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бүгінгі іс-әрекеттері туралы ата-аналармен әңгімелесу.</w:t>
            </w:r>
          </w:p>
        </w:tc>
      </w:tr>
    </w:tbl>
    <w:p w:rsidR="00026CFA" w:rsidRDefault="00026CFA">
      <w:pPr>
        <w:pStyle w:val="normal"/>
      </w:pPr>
    </w:p>
    <w:sectPr w:rsidR="00026CFA" w:rsidSect="00026CFA">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6CFA"/>
    <w:rsid w:val="00026CFA"/>
    <w:rsid w:val="00107527"/>
    <w:rsid w:val="00C9700D"/>
    <w:rsid w:val="00D53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00D"/>
  </w:style>
  <w:style w:type="paragraph" w:styleId="1">
    <w:name w:val="heading 1"/>
    <w:basedOn w:val="normal"/>
    <w:next w:val="normal"/>
    <w:rsid w:val="00026CFA"/>
    <w:pPr>
      <w:keepNext/>
      <w:keepLines/>
      <w:spacing w:before="400" w:after="120"/>
      <w:outlineLvl w:val="0"/>
    </w:pPr>
    <w:rPr>
      <w:sz w:val="40"/>
      <w:szCs w:val="40"/>
    </w:rPr>
  </w:style>
  <w:style w:type="paragraph" w:styleId="2">
    <w:name w:val="heading 2"/>
    <w:basedOn w:val="normal"/>
    <w:next w:val="normal"/>
    <w:rsid w:val="00026CFA"/>
    <w:pPr>
      <w:keepNext/>
      <w:keepLines/>
      <w:spacing w:before="360" w:after="120"/>
      <w:outlineLvl w:val="1"/>
    </w:pPr>
    <w:rPr>
      <w:sz w:val="32"/>
      <w:szCs w:val="32"/>
    </w:rPr>
  </w:style>
  <w:style w:type="paragraph" w:styleId="3">
    <w:name w:val="heading 3"/>
    <w:basedOn w:val="normal"/>
    <w:next w:val="normal"/>
    <w:rsid w:val="00026CFA"/>
    <w:pPr>
      <w:keepNext/>
      <w:keepLines/>
      <w:spacing w:before="320" w:after="80"/>
      <w:outlineLvl w:val="2"/>
    </w:pPr>
    <w:rPr>
      <w:color w:val="434343"/>
      <w:sz w:val="28"/>
      <w:szCs w:val="28"/>
    </w:rPr>
  </w:style>
  <w:style w:type="paragraph" w:styleId="4">
    <w:name w:val="heading 4"/>
    <w:basedOn w:val="normal"/>
    <w:next w:val="normal"/>
    <w:rsid w:val="00026CFA"/>
    <w:pPr>
      <w:keepNext/>
      <w:keepLines/>
      <w:spacing w:before="280" w:after="80"/>
      <w:outlineLvl w:val="3"/>
    </w:pPr>
    <w:rPr>
      <w:color w:val="666666"/>
      <w:sz w:val="24"/>
      <w:szCs w:val="24"/>
    </w:rPr>
  </w:style>
  <w:style w:type="paragraph" w:styleId="5">
    <w:name w:val="heading 5"/>
    <w:basedOn w:val="normal"/>
    <w:next w:val="normal"/>
    <w:rsid w:val="00026CFA"/>
    <w:pPr>
      <w:keepNext/>
      <w:keepLines/>
      <w:spacing w:before="240" w:after="80"/>
      <w:outlineLvl w:val="4"/>
    </w:pPr>
    <w:rPr>
      <w:color w:val="666666"/>
    </w:rPr>
  </w:style>
  <w:style w:type="paragraph" w:styleId="6">
    <w:name w:val="heading 6"/>
    <w:basedOn w:val="normal"/>
    <w:next w:val="normal"/>
    <w:rsid w:val="00026CF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26CFA"/>
  </w:style>
  <w:style w:type="table" w:customStyle="1" w:styleId="TableNormal">
    <w:name w:val="Table Normal"/>
    <w:rsid w:val="00026CFA"/>
    <w:tblPr>
      <w:tblCellMar>
        <w:top w:w="0" w:type="dxa"/>
        <w:left w:w="0" w:type="dxa"/>
        <w:bottom w:w="0" w:type="dxa"/>
        <w:right w:w="0" w:type="dxa"/>
      </w:tblCellMar>
    </w:tblPr>
  </w:style>
  <w:style w:type="paragraph" w:styleId="a3">
    <w:name w:val="Title"/>
    <w:basedOn w:val="normal"/>
    <w:next w:val="normal"/>
    <w:rsid w:val="00026CFA"/>
    <w:pPr>
      <w:keepNext/>
      <w:keepLines/>
      <w:spacing w:after="60"/>
    </w:pPr>
    <w:rPr>
      <w:sz w:val="52"/>
      <w:szCs w:val="52"/>
    </w:rPr>
  </w:style>
  <w:style w:type="paragraph" w:styleId="a4">
    <w:name w:val="Subtitle"/>
    <w:basedOn w:val="normal"/>
    <w:next w:val="normal"/>
    <w:rsid w:val="00026CFA"/>
    <w:pPr>
      <w:keepNext/>
      <w:keepLines/>
      <w:spacing w:after="320"/>
    </w:pPr>
    <w:rPr>
      <w:color w:val="666666"/>
      <w:sz w:val="30"/>
      <w:szCs w:val="30"/>
    </w:rPr>
  </w:style>
  <w:style w:type="table" w:customStyle="1" w:styleId="a5">
    <w:basedOn w:val="TableNormal"/>
    <w:rsid w:val="00026CFA"/>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0752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3472</Words>
  <Characters>19795</Characters>
  <Application>Microsoft Office Word</Application>
  <DocSecurity>0</DocSecurity>
  <Lines>164</Lines>
  <Paragraphs>46</Paragraphs>
  <ScaleCrop>false</ScaleCrop>
  <Company>Reanimator Extreme Edition</Company>
  <LinksUpToDate>false</LinksUpToDate>
  <CharactersWithSpaces>23221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2024-02-29T12:38:00Z</dcterms:created>
  <dcterms:modified xsi:type="dcterms:W3CDTF">2024-03-01T04:44:00Z</dcterms:modified>
</cp:coreProperties>
</file>