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B6" w:rsidRDefault="003E42B6" w:rsidP="003E42B6">
      <w:pPr>
        <w:pStyle w:val="normal"/>
        <w:jc w:val="right"/>
      </w:pPr>
      <w:r>
        <w:rPr>
          <w:rFonts w:ascii="Times New Roman" w:eastAsia="Times New Roman" w:hAnsi="Times New Roman" w:cs="Times New Roman"/>
          <w:b/>
          <w:sz w:val="24"/>
          <w:szCs w:val="24"/>
          <w:lang w:val="kk-KZ"/>
        </w:rPr>
        <w:t>Бекітемін: 29.05.23ж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2580" cy="226060"/>
            <wp:effectExtent l="19050" t="0" r="127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2580" cy="22606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3B4094" w:rsidRDefault="003B4094">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3B4094" w:rsidTr="00D50C2C">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3B4094" w:rsidRDefault="003E42B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E42B6" w:rsidRDefault="003E42B6" w:rsidP="003E42B6">
            <w:pPr>
              <w:pStyle w:val="normal"/>
              <w:widowControl w:val="0"/>
              <w:jc w:val="center"/>
              <w:rPr>
                <w:rFonts w:ascii="Times New Roman" w:eastAsia="Times New Roman" w:hAnsi="Times New Roman" w:cs="Times New Roman"/>
                <w:sz w:val="24"/>
                <w:szCs w:val="24"/>
                <w:lang w:val="kk-KZ"/>
              </w:rPr>
            </w:pPr>
          </w:p>
          <w:p w:rsidR="003B4094" w:rsidRPr="003E42B6" w:rsidRDefault="003E42B6" w:rsidP="003E42B6">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3B4094" w:rsidRDefault="003E42B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Pr="003E42B6" w:rsidRDefault="003E42B6" w:rsidP="003E42B6">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4-5 жас</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3B4094" w:rsidRDefault="003E42B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Pr="003E42B6" w:rsidRDefault="003E42B6" w:rsidP="003E42B6">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Ж.Орынғали</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3B4094" w:rsidRDefault="003E42B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29.05-31.05.2023ж.</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B4094" w:rsidRDefault="003E42B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B4094" w:rsidRDefault="003E42B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B4094" w:rsidRDefault="003E42B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B4094" w:rsidRDefault="003E42B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B4094" w:rsidRDefault="003E42B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B6D7A8"/>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B6D7A8"/>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lastRenderedPageBreak/>
              <w:t>(сөйлеуді дамыту)</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"Үйдегі жағдайда балабақшаның күн режимімен бірдей етіп ұйымдастыру".</w:t>
            </w:r>
          </w:p>
        </w:tc>
      </w:tr>
      <w:tr w:rsidR="003B4094" w:rsidTr="00D50C2C">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 сүлгілерді ауыстыру".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үйреніңіз.</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өз-өзіне қызмет көрсету бойынша дербестігі мен дағдыларын дамыту.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r>
      <w:tr w:rsidR="003B4094" w:rsidTr="00D50C2C">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B4094" w:rsidRDefault="003B4094">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Драматизациялауға арналған сөздік жаттығу: "Жаз қонаққа келді".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мәнерлеп оқу, пантомима ережелеріне сүйеніп, жаз туралы өлеңді айтуға ынталандыру; жаз мезгіліне қызығушылықтарын арттыру.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өлең мазмұнындағы нысандар бейнеленген суретті-бетперделер.</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келіпті жадырап, (Екі қолымен өзін нұсқау)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әсем, қараса. (Қолды екі жаққа жаю)</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Мұнда әсем түймедақ, ( "Түймедақ" - балалар </w:t>
            </w:r>
            <w:r>
              <w:rPr>
                <w:rFonts w:ascii="Times New Roman" w:eastAsia="Times New Roman" w:hAnsi="Times New Roman" w:cs="Times New Roman"/>
                <w:sz w:val="24"/>
                <w:szCs w:val="24"/>
              </w:rPr>
              <w:lastRenderedPageBreak/>
              <w:t>ортаға шығып,қол бұлғайды)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Жайқалып тұр, тамаша,</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пен аралар ("Аралар" мен "көбелектер" жәндіктерді келтіреді)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Гүлге қонды, жарыса!</w:t>
            </w:r>
          </w:p>
          <w:p w:rsidR="003B4094" w:rsidRDefault="003B4094">
            <w:pPr>
              <w:pStyle w:val="normal"/>
              <w:widowControl w:val="0"/>
              <w:rPr>
                <w:rFonts w:ascii="Times New Roman" w:eastAsia="Times New Roman" w:hAnsi="Times New Roman" w:cs="Times New Roman"/>
                <w:sz w:val="24"/>
                <w:szCs w:val="24"/>
              </w:rPr>
            </w:pP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Шөп арасын қарасаң,</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Бүлдірген бар қызарған. ("Бүлдіргендер" жүгіріп шығып,беттерін ұстап, бастарын шайқайды )</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Жасырынып жатқаны,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Көзге түспей, тәп-тәтті!</w:t>
            </w:r>
          </w:p>
          <w:p w:rsidR="003B4094" w:rsidRDefault="003B4094">
            <w:pPr>
              <w:pStyle w:val="normal"/>
              <w:widowControl w:val="0"/>
              <w:rPr>
                <w:rFonts w:ascii="Times New Roman" w:eastAsia="Times New Roman" w:hAnsi="Times New Roman" w:cs="Times New Roman"/>
                <w:sz w:val="24"/>
                <w:szCs w:val="24"/>
              </w:rPr>
            </w:pP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Еңкейіп кеп, ерінбей, (Қалған балалар </w:t>
            </w:r>
            <w:r>
              <w:rPr>
                <w:rFonts w:ascii="Times New Roman" w:eastAsia="Times New Roman" w:hAnsi="Times New Roman" w:cs="Times New Roman"/>
                <w:sz w:val="24"/>
                <w:szCs w:val="24"/>
              </w:rPr>
              <w:lastRenderedPageBreak/>
              <w:t>ортаға шығып, сұқ саусақтарын қозғалтады)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Теріп салам себетке.</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Кіп-кішкене, моншақтай,</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Әсер етер тәбетке.</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Аударған А. Көкенова.</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сөзді мәнерлеп айту (жаттау) жаттығуы.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жылдың төрт мезгілі ретін білуге дағдыландыру; есте сақтау, сөйлеу қабілеттерін дамыту.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 жанымнан өткен:</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Ұмытпаймын не бүгін, не ертең:</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 қоршаған ортамен таныстыру)</w:t>
            </w:r>
          </w:p>
          <w:p w:rsidR="003B4094" w:rsidRDefault="003B4094">
            <w:pPr>
              <w:pStyle w:val="normal"/>
              <w:widowControl w:val="0"/>
              <w:rPr>
                <w:rFonts w:ascii="Times New Roman" w:eastAsia="Times New Roman" w:hAnsi="Times New Roman" w:cs="Times New Roman"/>
                <w:b/>
                <w:sz w:val="24"/>
                <w:szCs w:val="24"/>
              </w:rPr>
            </w:pP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"Мозаика", "Лото" үстел үсті </w:t>
            </w:r>
            <w:r>
              <w:rPr>
                <w:rFonts w:ascii="Times New Roman" w:eastAsia="Times New Roman" w:hAnsi="Times New Roman" w:cs="Times New Roman"/>
                <w:b/>
                <w:sz w:val="24"/>
                <w:szCs w:val="24"/>
              </w:rPr>
              <w:lastRenderedPageBreak/>
              <w:t>ойындары.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ақыл-ой қабілеттерін, қолдың ұсақ моторикасын дамыту.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"Бірдей гүл жұбын тап" ойын-жаттығуы.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қабылдау, зейін, ойлау қабылеттерін дамыту; гүлдердің түрлерін білуге машықтандыру.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бір алаңның екі қатарында орналасқан сегіз гүлдерді көрсетеді.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гүлдердің арасында бірдей гүлдерді табу керек.</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гүлдерді атауға да шақырады.</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rsidR="003B4094" w:rsidRDefault="003B4094">
            <w:pPr>
              <w:pStyle w:val="normal"/>
              <w:widowControl w:val="0"/>
              <w:rPr>
                <w:rFonts w:ascii="Times New Roman" w:eastAsia="Times New Roman" w:hAnsi="Times New Roman" w:cs="Times New Roman"/>
                <w:sz w:val="24"/>
                <w:szCs w:val="24"/>
              </w:rPr>
            </w:pP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w:t>
            </w:r>
            <w:r>
              <w:rPr>
                <w:rFonts w:ascii="Times New Roman" w:eastAsia="Times New Roman" w:hAnsi="Times New Roman" w:cs="Times New Roman"/>
                <w:sz w:val="24"/>
                <w:szCs w:val="24"/>
              </w:rPr>
              <w:lastRenderedPageBreak/>
              <w:t>қуанышты эмоцияларын ояту.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оң қолымен допты төменде ұстау.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оң қолымен допты төменде ұстау.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аяққа иілу; 2-3 - допты оң аяққа, содан кейін сол аяққа домалату; 4 - бастапқы қалыпқа келу. Жаттығуды 6 рет қайталау.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тіземен тұру, допты екі қолымен ұстау.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өкшеге отырып, денесін оң жаққа бұру және допты еденге тигізу; 3-4 - бастапқы қалыпқа келу. Жаттығуды 5-6 рет қайталау.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еденге отырып, допты екі аяқтың арасына қысып ұстап, қолдарын артқа тіреу.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аяқтарын түзу ұстап, допты түсіріп алмай, жоғары көтеру; 2-3 - бастапқы қалыпқа келу. Жаттығуды 5-7 рет қайталау.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шалқасынан жатып, қолдарын түзу ұстап, допты басынан асыра қою.</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 қолдарын түзу ұстап, жоғары көтеріп, допты оң аяғына тигізу; 3-4 - бастапқы қалыпқа келу. Осы </w:t>
            </w:r>
            <w:r>
              <w:rPr>
                <w:rFonts w:ascii="Times New Roman" w:eastAsia="Times New Roman" w:hAnsi="Times New Roman" w:cs="Times New Roman"/>
                <w:sz w:val="24"/>
                <w:szCs w:val="24"/>
              </w:rPr>
              <w:lastRenderedPageBreak/>
              <w:t>жаттығуды сол аяқпен қайталау. Жаттығуды 5-7 рет қайталау.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аяқтардың арасы сәл алшақ, допты оң қолға ұстау. 1 - допты еденге ұрып, екі қолымен ұтып алу. Жаттығуды 8-10 рет қайталау.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допты оң қолға ұстау.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 лақтырып, ұтып алу. Жаттығуды 5-6 рет қайталау.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Бастапқы қалып: дене тік, аяқ алшақ, допты оң қолға ұстау.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дейін санау арқылы алға жылжи отырып, екі аяғымен секіру, бұрылып, екі аяғымен қайтадан секіру. Жаттығуды 3-4 рет қайталау.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Меңжановтың "Тазалықтың досы".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сылдыр су.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бетің маңдайың.</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мезгілі туралы әңгімелесу.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және көркем әдебиет, қазақ тілі, 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Жаз мезгіліне байланысты сюжетті суреттерге қарап </w:t>
            </w:r>
            <w:r>
              <w:rPr>
                <w:rFonts w:ascii="Times New Roman" w:eastAsia="Times New Roman" w:hAnsi="Times New Roman" w:cs="Times New Roman"/>
                <w:sz w:val="24"/>
                <w:szCs w:val="24"/>
              </w:rPr>
              <w:lastRenderedPageBreak/>
              <w:t>әңгіме құрау.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Жаз мезгілі туралы жұмбақтар шешу.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"Жәндіктерді бақылаймыз, еңбектейміз, жорғалаймыз".</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ұзындыққа 4-6 сызықтың үстінен секіруге (сызықтардың арақашықтығы 40-50 см)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"Жайдары жаз келді! Жыл мезгілдері. Жаз. Кемпірқосақ түстері." (пысықтау)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ұғымында жаз мезгілі мен жазғы табиғатқа тән құбылыстар, жәндіктер туралы түсініктерін кеңейту; кемпірқосақ түстерінің атауларын бекіту; жаз қызықтары жайлы білім алуларына ықпал ету. Балаларды қазақ тілінде әуен ырғағына сәйкес мәнерлеп тақпақ айтуды үйрету; өз бетінше сөз </w:t>
            </w:r>
            <w:r>
              <w:rPr>
                <w:rFonts w:ascii="Times New Roman" w:eastAsia="Times New Roman" w:hAnsi="Times New Roman" w:cs="Times New Roman"/>
                <w:sz w:val="24"/>
                <w:szCs w:val="24"/>
              </w:rPr>
              <w:lastRenderedPageBreak/>
              <w:t>тіркестерін құрап, еркін жауап беруге жаттықтыру; «Жаз» тақырыбы бойынша көру және есту арқылы сөйлеуді қабылдау, ырғақты сезіну сезімдірін, сондай-ақ, еске сақтау, ойлау қабілеттерін, жағымды эмоцияларын, эстетикалық талғамдарын дамыту. Әдептілікке, байқампаздыққа, табиғатқа деген сүйіспеншілікке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"Жайдары жаздың ойындары".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қатарға үшеуден тұрып, сапты қайтадан құру; аяқтың ұшымен, өкшемен, табанмен, табанның ішкі жағымен, тізені жоғары көтеріп, ұсақ және алшақ адымдап жүру және жүгіру дағдыларын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Жазғы сауықтыру бағдарламасы.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Жазғы сауықтыру бағдарламасы.</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дағдылары)</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дағдылары)</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Гүлдерді бақылау (петунья, космея). (қоршаған ортамен </w:t>
            </w:r>
            <w:r>
              <w:rPr>
                <w:rFonts w:ascii="Times New Roman" w:eastAsia="Times New Roman" w:hAnsi="Times New Roman" w:cs="Times New Roman"/>
                <w:b/>
                <w:sz w:val="24"/>
                <w:szCs w:val="24"/>
              </w:rPr>
              <w:lastRenderedPageBreak/>
              <w:t>таныстыру, сөйлеуді дамыту, көркем әдебиет)</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шап-шақ,</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Киген қалпағы аппақ,</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тұр қаптап. (Бақбақ)</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Балаларды гүлдердердің 3-4 түрін танып білуге үйретуді жалғастыру, гүлдерді түсіне және жапырағының түріне қарай айыра білу, атауларын есте сақтау. Өсу үшін су, жылу және т.б.. түсінІктерді кеңейту. Гүлдерге деген сүйіспеншіліктерін арттыру.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«Көбелектер, бақалар». (дене шынықтыру)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Балалалардың ойын ережелерін сақтауын, </w:t>
            </w:r>
            <w:r>
              <w:rPr>
                <w:rFonts w:ascii="Times New Roman" w:eastAsia="Times New Roman" w:hAnsi="Times New Roman" w:cs="Times New Roman"/>
                <w:sz w:val="24"/>
                <w:szCs w:val="24"/>
              </w:rPr>
              <w:lastRenderedPageBreak/>
              <w:t>жауапты рөлдерді орындай білу дағдыларын дамыту.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Гүлзардағы жұмыс, гүлдерді суару.</w:t>
            </w:r>
            <w:r>
              <w:rPr>
                <w:rFonts w:ascii="Times New Roman" w:eastAsia="Times New Roman" w:hAnsi="Times New Roman" w:cs="Times New Roman"/>
                <w:b/>
                <w:sz w:val="24"/>
                <w:szCs w:val="24"/>
              </w:rPr>
              <w:t xml:space="preserve"> (еңбек дағдылары)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Өсімдіктерді өз бетімен суаруды қаншалықты білетіні жөніНдегі түсінігін бекіту (суару ережелерін ұсыну). Өсімдіктерге ұқыпты қарауға тәрбиелеу. Үлкендерге көмек көрсетуге ынталандыру.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 xml:space="preserve">Айналмамен ойнау. </w:t>
            </w:r>
            <w:r>
              <w:rPr>
                <w:rFonts w:ascii="Times New Roman" w:eastAsia="Times New Roman" w:hAnsi="Times New Roman" w:cs="Times New Roman"/>
                <w:b/>
                <w:sz w:val="24"/>
                <w:szCs w:val="24"/>
              </w:rPr>
              <w:t>(дене шынықтыру)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айналмамен ойнату дағдыларын арттыру. Жылдамдыққа, алғырлыққа баулу, достық қарым-қатынасқа тәрбиелеу, </w:t>
            </w:r>
            <w:r>
              <w:rPr>
                <w:rFonts w:ascii="Times New Roman" w:eastAsia="Times New Roman" w:hAnsi="Times New Roman" w:cs="Times New Roman"/>
                <w:sz w:val="24"/>
                <w:szCs w:val="24"/>
              </w:rPr>
              <w:lastRenderedPageBreak/>
              <w:t>қауіпсіздік ережесін сақтау.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Жәндіктерді бақылау (көбелек, қоңыз, сары маса, </w:t>
            </w:r>
            <w:r>
              <w:rPr>
                <w:rFonts w:ascii="Times New Roman" w:eastAsia="Times New Roman" w:hAnsi="Times New Roman" w:cs="Times New Roman"/>
                <w:b/>
                <w:sz w:val="24"/>
                <w:szCs w:val="24"/>
              </w:rPr>
              <w:lastRenderedPageBreak/>
              <w:t>шегіртке). (қоршаған ортамен таныстыру, сөйлеуді дамыту, көркем әдебиет)</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Ұшқанда өлең айтады,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Қонғанда жер қазады.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Мұны да ойлап көрейік,</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Шешуін кім табады? (Қоңыз)</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Жәндіктердің атаулары туралы білімдерін бекіту.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Сары маса, көбелектер атауларын ажырату тағы басқа негізгі түрі, пішіндері жайлы мағлұмат беру. Гүлдің бетіне отырғанда жапырағына көбелектің үлкен </w:t>
            </w:r>
            <w:r>
              <w:rPr>
                <w:rFonts w:ascii="Times New Roman" w:eastAsia="Times New Roman" w:hAnsi="Times New Roman" w:cs="Times New Roman"/>
                <w:sz w:val="24"/>
                <w:szCs w:val="24"/>
              </w:rPr>
              <w:lastRenderedPageBreak/>
              <w:t>қанаты ұқсайды, сол кезде ол көрінбей кетеді. Шегіртке көк түсті, ол судың ішінде көрінбейді, олар өз орнынан қозғалған жағдайда. Олардың қауіпті және қауіпті емес жақтарын айтып өту.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«Ұшады не ұшпайды». (дене шынықтыру)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Құстар, жануарлар, жәндіктер туралы білімдерін бекіту. Оларды аттары бойынша ажырату, дабыл берілгеннен бастап балалардың білгірліктерін анықтау. Ойынның шартын сақтау арқылы балаларды ойынға тарту, ойынды өз беттерінше </w:t>
            </w:r>
            <w:r>
              <w:rPr>
                <w:rFonts w:ascii="Times New Roman" w:eastAsia="Times New Roman" w:hAnsi="Times New Roman" w:cs="Times New Roman"/>
                <w:sz w:val="24"/>
                <w:szCs w:val="24"/>
              </w:rPr>
              <w:lastRenderedPageBreak/>
              <w:t>үлкендердің көмегісіз ойнау.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Гербарий жасау. Ересектердің тапсырмасын жауапкершілікпен және өз бетінше орындауға үйрету. Өсімдіктерге деген сүйіспеншілігін туғызу. </w:t>
            </w:r>
            <w:r>
              <w:rPr>
                <w:rFonts w:ascii="Times New Roman" w:eastAsia="Times New Roman" w:hAnsi="Times New Roman" w:cs="Times New Roman"/>
                <w:b/>
                <w:sz w:val="24"/>
                <w:szCs w:val="24"/>
              </w:rPr>
              <w:t>(еңбек дағдылары)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 түрін таңдауындағы дербестiк әрекетін жетiлдiру.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Шөптерді бақылау. (қоршаған ортамен таныстыру, </w:t>
            </w:r>
            <w:r>
              <w:rPr>
                <w:rFonts w:ascii="Times New Roman" w:eastAsia="Times New Roman" w:hAnsi="Times New Roman" w:cs="Times New Roman"/>
                <w:b/>
                <w:sz w:val="24"/>
                <w:szCs w:val="24"/>
              </w:rPr>
              <w:lastRenderedPageBreak/>
              <w:t>сөйлеуді дамыту, көркем әдебиет)</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 десе жүгірмес,</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тисе сілкінбес. (Шөп)</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өсетін өсімдіктерді танып білу, 3-4 түрін. Жапырақтарын, гүлдерін, тамырларын қарап көру. Гүлді жұлмауға, баспауға үйрету.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«Бірінші болу». (дене шынықтыру)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сызықта тұрған әртүрлі заттарды айнала жүгіру. Ойын ережелерін бұзбай, жарысқа қатыстыру.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Тәрбиешінің көмегімен жұмысты бөліп алуға келісу, </w:t>
            </w:r>
            <w:r>
              <w:rPr>
                <w:rFonts w:ascii="Times New Roman" w:eastAsia="Times New Roman" w:hAnsi="Times New Roman" w:cs="Times New Roman"/>
                <w:sz w:val="24"/>
                <w:szCs w:val="24"/>
              </w:rPr>
              <w:lastRenderedPageBreak/>
              <w:t xml:space="preserve">бірлескен тапсырманы өз уақытында аяқтау іскерліктерін қалыптастыру. </w:t>
            </w:r>
            <w:r>
              <w:rPr>
                <w:rFonts w:ascii="Times New Roman" w:eastAsia="Times New Roman" w:hAnsi="Times New Roman" w:cs="Times New Roman"/>
                <w:b/>
                <w:sz w:val="24"/>
                <w:szCs w:val="24"/>
              </w:rPr>
              <w:t>(еңбек дағдылары)</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Өзіндік ойнау, өзін-өзі басқара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Меңжановтың "Тазалықтың досы".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сылдыр су.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бетің маңдайың.</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жайлы жағдай туғызу.</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Ұйқыдан тұрғаннан кейін, төсекте жатып бірден жаттығу жасау; төсектерінен тұрып, көрпелерін кері лақтырмай жатып жатқан күйінде балалар жалпы дамыту жаттығуларының аз мөлшерін орындайды; 2-3 минут төсекте жатқан гимнастика балалардың ұйқыдан ояну күйіне біртіндеп ауысуына бағытталған. Оянған балалармен өткізген дұрыс, қалғандары оянған кезде қосылады.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"Сақина" ойыны.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зеректікке, ептілікке, шапшаңдыққа, ұйымшылдыққа тәрбиелеу.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Бастаушы шеңбер ішіне, ал балалар </w:t>
            </w:r>
            <w:r>
              <w:rPr>
                <w:rFonts w:ascii="Times New Roman" w:eastAsia="Times New Roman" w:hAnsi="Times New Roman" w:cs="Times New Roman"/>
                <w:sz w:val="24"/>
                <w:szCs w:val="24"/>
              </w:rPr>
              <w:lastRenderedPageBreak/>
              <w:t xml:space="preserve">шеңберді айнала тұрады. Алақанында сақина бар, оны екі қолды біріктіріп, кезек-кезек балалардың алақанын ашып, байқатпай біріне беруге тырысады. Балалар бастаушының әрекетін және достарын мұқият бақылайды. Сақинаға ие болған бала басқаларға білдірмеу керек. Белгі бойынша бастаушы: "Сақина, сақина, қане шықшы ортаға!" – дегенде сақина ұстаған бала шеңбер ортасына жүгіріп шығады да, бастаушы болады. Егер ойыншылар белгі бергенге дейін балалардың бірінен сақинаны байқап </w:t>
            </w:r>
            <w:r>
              <w:rPr>
                <w:rFonts w:ascii="Times New Roman" w:eastAsia="Times New Roman" w:hAnsi="Times New Roman" w:cs="Times New Roman"/>
                <w:sz w:val="24"/>
                <w:szCs w:val="24"/>
              </w:rPr>
              <w:lastRenderedPageBreak/>
              <w:t>қалса, оны шеңбер ортасына жібермейді. Ондай жағдайда ойынды сол бастаушы қайта жалғастырады.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"Бояулар" қимыл-қозғалыс ойыны.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жүгіру бағытын өзгертіп, жылдамдықпен жүгіре білуге машықтандыру; қуғыншы жете </w:t>
            </w:r>
            <w:r>
              <w:rPr>
                <w:rFonts w:ascii="Times New Roman" w:eastAsia="Times New Roman" w:hAnsi="Times New Roman" w:cs="Times New Roman"/>
                <w:sz w:val="24"/>
                <w:szCs w:val="24"/>
              </w:rPr>
              <w:lastRenderedPageBreak/>
              <w:t>алмайтындай тырысуды, ептілікті, қозғалыс жылдамдығын дамыту; достыққа тәрбиелеу.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"бояушыны" санамақ арқылы таңдайды, қалғаны "бояуларды" сомдайды.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"Бояулар" белгілі жерде тізіліп отырады (тұрады). Әрбір бала, ешкімге айтпай, өзіне бояу түсін таңдайды, тек "бояушы" сұраған кезде, өзі ойлап қойған түсті естіп, ойынға кіріседі.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(кейін балалардың бірі) "бояуды сатушы" болып, "бояушы" бояуды сатып алуға келген кезде сұрақтар қояды: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Сәлеметсіз бе! Кім боласыз?</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бояушымын,</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Үстімде боялған киімім.</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Алыстан келемін,</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 үшін теңге беремін.</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"Бояуды сатушы":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Түсі қандай бояуды қалайсыз?</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кезде "бояушы" кез келген түсті айтады, сол түс болып өзін ойлаған бала сыртқа шығып, қаша жөнеледі. Ал диалог ары қарай жалғасады. "Бояушы" алақанымен "сатушы" алақанын келісілген сан рет қағады да, "бояуды қуалап кетеді.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"бояу" қашып, қайтып келсе, "бояушы" бояуды </w:t>
            </w:r>
            <w:r>
              <w:rPr>
                <w:rFonts w:ascii="Times New Roman" w:eastAsia="Times New Roman" w:hAnsi="Times New Roman" w:cs="Times New Roman"/>
                <w:sz w:val="24"/>
                <w:szCs w:val="24"/>
              </w:rPr>
              <w:lastRenderedPageBreak/>
              <w:t>сатып алуға қайта келеді. "Бояу" ұсталынса, оны сомдаған бала "бояушы" болады. "Бояушы" балалар таңдамаған түсті айтса, өзге түсті қалауға мәжбүр болады.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Ритмикалық жаттығу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Шынығу үшін шымыр боп, (оң қолын жоғары көтереді)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Шынығамыз шаршамай. (сол қолын жоғары </w:t>
            </w:r>
            <w:r>
              <w:rPr>
                <w:rFonts w:ascii="Times New Roman" w:eastAsia="Times New Roman" w:hAnsi="Times New Roman" w:cs="Times New Roman"/>
                <w:sz w:val="24"/>
                <w:szCs w:val="24"/>
              </w:rPr>
              <w:lastRenderedPageBreak/>
              <w:t>көтереді)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Бұлшық еттер шымыр боп, (қолдарын кеуде тұсында кереді)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Аламыз сосын тыныс жай. (төменнен жоғары әкеліп, дем шығарады)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Жаз мезгілі туралы тақпақтар жаттау.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Жарқын жаз</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 жағалай көп құстар</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Ұшып-қонып жатады.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Қиқуласып әр тұстан</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Сызылтып үн қатады.</w:t>
            </w:r>
          </w:p>
          <w:p w:rsidR="003B4094" w:rsidRDefault="003B4094">
            <w:pPr>
              <w:pStyle w:val="normal"/>
              <w:widowControl w:val="0"/>
              <w:rPr>
                <w:rFonts w:ascii="Times New Roman" w:eastAsia="Times New Roman" w:hAnsi="Times New Roman" w:cs="Times New Roman"/>
                <w:sz w:val="24"/>
                <w:szCs w:val="24"/>
              </w:rPr>
            </w:pP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Дөңгеленіп төбеден,</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Сәулесін күн төгеді.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Жарқын жаздың не деген,</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түсі көп еді.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А.Омарова</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Жаз мезгіліндегі қауіпсіздік ережелері жайлы әңгімелесу.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таныстыру, 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еркін жұмыс таңдайды, кез-келген ертегіні сахналайды.</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Балаларды әңгіме айтуға үйрету: затты, суретті өз бетінше қарап, сипаттауға үйрету.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баулу.Ұсынылған сюжеттер бойынша қойылымдарды сахналауға үйрету. 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Сахналық қойылымдарға қатысуға, таныс </w:t>
            </w:r>
            <w:r>
              <w:rPr>
                <w:rFonts w:ascii="Times New Roman" w:eastAsia="Times New Roman" w:hAnsi="Times New Roman" w:cs="Times New Roman"/>
                <w:sz w:val="24"/>
                <w:szCs w:val="24"/>
              </w:rPr>
              <w:lastRenderedPageBreak/>
              <w:t>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w:t>
            </w:r>
            <w:r>
              <w:rPr>
                <w:rFonts w:ascii="Times New Roman" w:eastAsia="Times New Roman" w:hAnsi="Times New Roman" w:cs="Times New Roman"/>
                <w:b/>
                <w:sz w:val="24"/>
                <w:szCs w:val="24"/>
              </w:rPr>
              <w:t>(музыка)</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жаңа жыл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Сурет салуда еңкеймей, арқаны тік ұстап, дұрыс еркін отыруға, жұмыс орнын таза ұстауға, ұқыпты болуға, қауіпсіздікті сақтауға баулу.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 Мүсіндеуде қауіпсіздік ережелерін сақтау. Қазақ халқының табиғи материалдардан жасалған бұйымдарымен (ер- 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 xml:space="preserve">(танымдық іс-әрекет, </w:t>
            </w:r>
            <w:r>
              <w:rPr>
                <w:rFonts w:ascii="Times New Roman" w:eastAsia="Times New Roman" w:hAnsi="Times New Roman" w:cs="Times New Roman"/>
                <w:b/>
                <w:sz w:val="24"/>
                <w:szCs w:val="24"/>
              </w:rPr>
              <w:lastRenderedPageBreak/>
              <w:t>зерттеушілік іс-әрекет)</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Тәулік бөліктері (таңертең, күндіз, кеш, түн) олардың сипаттамалық ерекшеліктері мен реттіліктері, «бүгін», «кеше», «ертең» туралы ұғымдарын кеңейту.</w:t>
            </w:r>
          </w:p>
          <w:p w:rsidR="003B4094" w:rsidRDefault="003E42B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Қоғамдық орындардағы мінез-құлық ережелері туралы түсініктерді кеңейту. Қоғамдық көліктегі мінез-құлық мәдениеті дағдыларын қалыптастыру. Балаларда мінез-құлық мәдениеті мен сыпайы қарым-қатынас негіздерін</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 қоршаған ортада, табиғатта қарапайым тәртіп ережелерін білу (қоқыс тастамау, өздігінен от жақпау).</w:t>
            </w:r>
          </w:p>
        </w:tc>
      </w:tr>
      <w:tr w:rsidR="003B4094" w:rsidTr="00D50C2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белсенділігі - оның денсаулығының кепілі.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E42B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баланың демалысын қалай ұйымдастырасыз?" ата-аналарға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B4094" w:rsidRDefault="003B4094">
            <w:pPr>
              <w:pStyle w:val="normal"/>
              <w:widowControl w:val="0"/>
              <w:rPr>
                <w:rFonts w:ascii="Times New Roman" w:eastAsia="Times New Roman" w:hAnsi="Times New Roman" w:cs="Times New Roman"/>
                <w:sz w:val="24"/>
                <w:szCs w:val="24"/>
              </w:rPr>
            </w:pPr>
          </w:p>
        </w:tc>
      </w:tr>
    </w:tbl>
    <w:p w:rsidR="003B4094" w:rsidRDefault="003B4094">
      <w:pPr>
        <w:pStyle w:val="normal"/>
      </w:pPr>
    </w:p>
    <w:sectPr w:rsidR="003B4094" w:rsidSect="003B4094">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3B4094"/>
    <w:rsid w:val="003B4094"/>
    <w:rsid w:val="003E42B6"/>
    <w:rsid w:val="00620296"/>
    <w:rsid w:val="00D50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296"/>
  </w:style>
  <w:style w:type="paragraph" w:styleId="1">
    <w:name w:val="heading 1"/>
    <w:basedOn w:val="normal"/>
    <w:next w:val="normal"/>
    <w:rsid w:val="003B4094"/>
    <w:pPr>
      <w:keepNext/>
      <w:keepLines/>
      <w:spacing w:before="400" w:after="120"/>
      <w:outlineLvl w:val="0"/>
    </w:pPr>
    <w:rPr>
      <w:sz w:val="40"/>
      <w:szCs w:val="40"/>
    </w:rPr>
  </w:style>
  <w:style w:type="paragraph" w:styleId="2">
    <w:name w:val="heading 2"/>
    <w:basedOn w:val="normal"/>
    <w:next w:val="normal"/>
    <w:rsid w:val="003B4094"/>
    <w:pPr>
      <w:keepNext/>
      <w:keepLines/>
      <w:spacing w:before="360" w:after="120"/>
      <w:outlineLvl w:val="1"/>
    </w:pPr>
    <w:rPr>
      <w:sz w:val="32"/>
      <w:szCs w:val="32"/>
    </w:rPr>
  </w:style>
  <w:style w:type="paragraph" w:styleId="3">
    <w:name w:val="heading 3"/>
    <w:basedOn w:val="normal"/>
    <w:next w:val="normal"/>
    <w:rsid w:val="003B4094"/>
    <w:pPr>
      <w:keepNext/>
      <w:keepLines/>
      <w:spacing w:before="320" w:after="80"/>
      <w:outlineLvl w:val="2"/>
    </w:pPr>
    <w:rPr>
      <w:color w:val="434343"/>
      <w:sz w:val="28"/>
      <w:szCs w:val="28"/>
    </w:rPr>
  </w:style>
  <w:style w:type="paragraph" w:styleId="4">
    <w:name w:val="heading 4"/>
    <w:basedOn w:val="normal"/>
    <w:next w:val="normal"/>
    <w:rsid w:val="003B4094"/>
    <w:pPr>
      <w:keepNext/>
      <w:keepLines/>
      <w:spacing w:before="280" w:after="80"/>
      <w:outlineLvl w:val="3"/>
    </w:pPr>
    <w:rPr>
      <w:color w:val="666666"/>
      <w:sz w:val="24"/>
      <w:szCs w:val="24"/>
    </w:rPr>
  </w:style>
  <w:style w:type="paragraph" w:styleId="5">
    <w:name w:val="heading 5"/>
    <w:basedOn w:val="normal"/>
    <w:next w:val="normal"/>
    <w:rsid w:val="003B4094"/>
    <w:pPr>
      <w:keepNext/>
      <w:keepLines/>
      <w:spacing w:before="240" w:after="80"/>
      <w:outlineLvl w:val="4"/>
    </w:pPr>
    <w:rPr>
      <w:color w:val="666666"/>
    </w:rPr>
  </w:style>
  <w:style w:type="paragraph" w:styleId="6">
    <w:name w:val="heading 6"/>
    <w:basedOn w:val="normal"/>
    <w:next w:val="normal"/>
    <w:rsid w:val="003B409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B4094"/>
  </w:style>
  <w:style w:type="table" w:customStyle="1" w:styleId="TableNormal">
    <w:name w:val="Table Normal"/>
    <w:rsid w:val="003B4094"/>
    <w:tblPr>
      <w:tblCellMar>
        <w:top w:w="0" w:type="dxa"/>
        <w:left w:w="0" w:type="dxa"/>
        <w:bottom w:w="0" w:type="dxa"/>
        <w:right w:w="0" w:type="dxa"/>
      </w:tblCellMar>
    </w:tblPr>
  </w:style>
  <w:style w:type="paragraph" w:styleId="a3">
    <w:name w:val="Title"/>
    <w:basedOn w:val="normal"/>
    <w:next w:val="normal"/>
    <w:rsid w:val="003B4094"/>
    <w:pPr>
      <w:keepNext/>
      <w:keepLines/>
      <w:spacing w:after="60"/>
    </w:pPr>
    <w:rPr>
      <w:sz w:val="52"/>
      <w:szCs w:val="52"/>
    </w:rPr>
  </w:style>
  <w:style w:type="paragraph" w:styleId="a4">
    <w:name w:val="Subtitle"/>
    <w:basedOn w:val="normal"/>
    <w:next w:val="normal"/>
    <w:rsid w:val="003B4094"/>
    <w:pPr>
      <w:keepNext/>
      <w:keepLines/>
      <w:spacing w:after="320"/>
    </w:pPr>
    <w:rPr>
      <w:color w:val="666666"/>
      <w:sz w:val="30"/>
      <w:szCs w:val="30"/>
    </w:rPr>
  </w:style>
  <w:style w:type="table" w:customStyle="1" w:styleId="a5">
    <w:basedOn w:val="TableNormal"/>
    <w:rsid w:val="003B4094"/>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3E42B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4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27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3151</Words>
  <Characters>17967</Characters>
  <Application>Microsoft Office Word</Application>
  <DocSecurity>0</DocSecurity>
  <Lines>149</Lines>
  <Paragraphs>42</Paragraphs>
  <ScaleCrop>false</ScaleCrop>
  <Company>Reanimator Extreme Edition</Company>
  <LinksUpToDate>false</LinksUpToDate>
  <CharactersWithSpaces>21076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2024-03-01T05:38:00Z</dcterms:created>
  <dcterms:modified xsi:type="dcterms:W3CDTF">2024-03-01T06:14:00Z</dcterms:modified>
</cp:coreProperties>
</file>