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DF" w:rsidRDefault="004325DF" w:rsidP="004325DF">
      <w:pPr>
        <w:pStyle w:val="normal"/>
        <w:jc w:val="right"/>
      </w:pPr>
      <w:r>
        <w:rPr>
          <w:rFonts w:ascii="Times New Roman" w:eastAsia="Times New Roman" w:hAnsi="Times New Roman" w:cs="Times New Roman"/>
          <w:b/>
          <w:sz w:val="24"/>
          <w:szCs w:val="24"/>
          <w:lang w:val="kk-KZ"/>
        </w:rPr>
        <w:t>Бекітемін: 06.02.23ж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2580" cy="226060"/>
            <wp:effectExtent l="19050" t="0" r="127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2580" cy="22606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91395C" w:rsidRDefault="0091395C">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91395C" w:rsidTr="004F18E9">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91395C" w:rsidRDefault="004325D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325DF" w:rsidRDefault="004325DF" w:rsidP="004325DF">
            <w:pPr>
              <w:pStyle w:val="normal"/>
              <w:widowControl w:val="0"/>
              <w:jc w:val="center"/>
              <w:rPr>
                <w:rFonts w:ascii="Times New Roman" w:eastAsia="Times New Roman" w:hAnsi="Times New Roman" w:cs="Times New Roman"/>
                <w:sz w:val="24"/>
                <w:szCs w:val="24"/>
                <w:lang w:val="kk-KZ"/>
              </w:rPr>
            </w:pPr>
          </w:p>
          <w:p w:rsidR="0091395C" w:rsidRPr="004325DF" w:rsidRDefault="004325DF" w:rsidP="004325DF">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91395C" w:rsidRDefault="004325D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Pr="004325DF" w:rsidRDefault="004325DF" w:rsidP="004325DF">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4-5 жас</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91395C" w:rsidRDefault="004325D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Pr="004325DF" w:rsidRDefault="004325DF" w:rsidP="004325DF">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91395C" w:rsidRDefault="004325D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06.02-10.02.2023ж.</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1395C" w:rsidRDefault="004325D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1395C" w:rsidRDefault="004325D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1395C" w:rsidRDefault="004325D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1395C" w:rsidRDefault="004325D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1395C" w:rsidRDefault="004325DF">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91395C">
            <w:pPr>
              <w:pStyle w:val="normal"/>
              <w:widowControl w:val="0"/>
              <w:rPr>
                <w:rFonts w:ascii="Times New Roman" w:eastAsia="Times New Roman" w:hAnsi="Times New Roman" w:cs="Times New Roman"/>
                <w:sz w:val="24"/>
                <w:szCs w:val="24"/>
              </w:rPr>
            </w:pP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lastRenderedPageBreak/>
              <w:t>(сөйлеуді дамыту)</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аударуларын ескерту.</w:t>
            </w:r>
          </w:p>
        </w:tc>
      </w:tr>
      <w:tr w:rsidR="0091395C" w:rsidTr="004F18E9">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"Жабық өсімдіктерді бүріккіш пистолеттен сумен бүрку".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жаңа еңбек дағдыларын үйрету; жапырақтарға ылғалдың қажеттілігі туралы түсінігін бекіту; өсімдіктерге ұқыпты қарауды тәрбиелеу. Өсімдіктерді суару қажеттілігін өз бетінше анықтауға үйрету (топырақтың түсі мен күйіне, өсімдіктің пайда болуына байланысты), суару техникасын еске </w:t>
            </w:r>
            <w:r>
              <w:rPr>
                <w:rFonts w:ascii="Times New Roman" w:eastAsia="Times New Roman" w:hAnsi="Times New Roman" w:cs="Times New Roman"/>
                <w:sz w:val="24"/>
                <w:szCs w:val="24"/>
              </w:rPr>
              <w:lastRenderedPageBreak/>
              <w:t>түсіру.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өсімдіктерінің топырағын қопсыту".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w:t>
            </w:r>
            <w:r>
              <w:rPr>
                <w:rFonts w:ascii="Times New Roman" w:eastAsia="Times New Roman" w:hAnsi="Times New Roman" w:cs="Times New Roman"/>
                <w:sz w:val="24"/>
                <w:szCs w:val="24"/>
              </w:rPr>
              <w:lastRenderedPageBreak/>
              <w:t>қарауды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пен ылғалды қажет етуі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қарауды, </w:t>
            </w:r>
            <w:r>
              <w:rPr>
                <w:rFonts w:ascii="Times New Roman" w:eastAsia="Times New Roman" w:hAnsi="Times New Roman" w:cs="Times New Roman"/>
                <w:sz w:val="24"/>
                <w:szCs w:val="24"/>
              </w:rPr>
              <w:lastRenderedPageBreak/>
              <w:t>оған қамқорлық жасауды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91395C" w:rsidTr="004F18E9">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1395C" w:rsidRDefault="0091395C">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«Дүкенші».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мамандықтар туралы түсінік беру. Рольге бөліп ойнауға үйрету және оларды айыра білуге баулу.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шарты: тәрбиеші дүкенші болып ойнайды. Балалар сатып алушы болады. Балаларға заттың түсін және қай жерде қолданылатынын білгізу.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қазақ тілі)</w:t>
            </w:r>
          </w:p>
          <w:p w:rsidR="0091395C" w:rsidRDefault="0091395C">
            <w:pPr>
              <w:pStyle w:val="normal"/>
              <w:widowControl w:val="0"/>
              <w:rPr>
                <w:rFonts w:ascii="Times New Roman" w:eastAsia="Times New Roman" w:hAnsi="Times New Roman" w:cs="Times New Roman"/>
                <w:b/>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Артикуляциялық және дауыс аппаратын, сөйлеуде тыныс алуды, фонематикалық естуді, анық және қалыпты қарқынмен сөйлей білуді дамыту. Қазақ тіліне тән "ө,қ" дыбыстарын жеке, сөз ішінде анық айтуға баулу.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өс-өс-өс</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Жігіт болып өс.</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Ұстаның құралы төс.</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қа-қа-қа</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Менде үлкен сақа.</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«Шаштараз» сюжеттік-рөлдік ойыны.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үлкендердің еңбегімен таныстыру. Шаштараздың еңбегімен таныстырып, оның қызметін атқаруға үйрету.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rsidR="0091395C" w:rsidRDefault="0091395C">
            <w:pPr>
              <w:pStyle w:val="normal"/>
              <w:widowControl w:val="0"/>
              <w:rPr>
                <w:rFonts w:ascii="Times New Roman" w:eastAsia="Times New Roman" w:hAnsi="Times New Roman" w:cs="Times New Roman"/>
                <w:b/>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жаттау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Монтер ағай</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Ағай епті қолымен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ылғи от беріп.</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Тарам-тарам жолымен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Жүгіреді тоқ келіп.</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Көшеде, үйде, кеңседе</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ағай шам жағып.</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Түн ішінде келсе де,</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жүрген жер жап-жарық.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Мұзафар Әлімбаев</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Сюжеттік-рөлдік ойын «Тігінші».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тіл байлығын дамыту, сурет бойынша әңгімелей білуге дағдыландыру. Балалардың коммунактивті дағдыларын арттыру, бір-бірімен диалог арқылы сөйлесуге үйрету, есте сақтау қабілеттерін дамыту, өзіне сенімді болуға, үлкендердің еңбегін құрметтей білуге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Көрнекіліктер: киімдер, бас киімдер, тігіншіге керек заттар (ине, метр, қайшы, жіп), іс машинасы, </w:t>
            </w:r>
            <w:r>
              <w:rPr>
                <w:rFonts w:ascii="Times New Roman" w:eastAsia="Times New Roman" w:hAnsi="Times New Roman" w:cs="Times New Roman"/>
                <w:sz w:val="24"/>
                <w:szCs w:val="24"/>
              </w:rPr>
              <w:lastRenderedPageBreak/>
              <w:t>киім үлгілері, маталар.</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қазақ тілі)</w:t>
            </w:r>
          </w:p>
          <w:p w:rsidR="0091395C" w:rsidRDefault="0091395C">
            <w:pPr>
              <w:pStyle w:val="normal"/>
              <w:widowControl w:val="0"/>
              <w:rPr>
                <w:rFonts w:ascii="Times New Roman" w:eastAsia="Times New Roman" w:hAnsi="Times New Roman" w:cs="Times New Roman"/>
                <w:b/>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жаттау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Шахтер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Шахтерді ел біледі,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Оған сарай – жер асты.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Көмір қазып жүреді,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Сорғалатып тер ащы.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оқитын зәулім үй</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Қалмауы үшін суынып,</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Үйіп көмір тауды ылғи,</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Береді ол жылылық.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С.Мәуленов</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 құрылысшымыз».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құрылыс материалды ұсынамын, үлгі бойынша заттарды құрастыру. Құрастырылған заттардан көрме ұйымдастыру.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әртурлі заттар, геометриялық пішіндер құрастыруды үйрету, түстерімен таныстыру, балалардың ой-қиялын дамыту, еңбесүйгіштікке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 атрибуттары: мозаика ойыншықтары.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тәрбиеші мозаика бейнеленген көрнекіліктерді (ойыншықты) көрсетіп, бұл-мозаика деп аталатынын, одан геометриялық пішіндер, заттар құрастыруға болатынын айтады. Балаларға өрнектердің түсі үйлесімділігіне көңіл бөліп, заттардың пішініне сәйкес орналастыра білуге бағыт беріледі.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«Дүкен» сюжеттік-рөлдік ойыны.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бетінше дүкенші мен сатып алушының қызметін орындауға үйрету. Бір-бірімен ізеттілікпен сөйлеуге үйрету.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Санамақтың сан түрін,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Кәне, біздер санайық!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Онға дейін санды біз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Қолымызға алайық!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Бір,екі, үш</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Таңдайықшы түс.</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Төрт,бес, алты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Тату доспыз жалпы.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сегіз, тоғыз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қоңыр қоңыз,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саным-он,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кием тон.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(гимнастикалық таяқшалармен)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1-таяқшаны алға созу;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 қолды төмен түсіріп, сол қолдағы таяқшаны тігінен ұстап, жоғары көтеру;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3-таяқшаны алдыға созып ұстау;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қолды төмен түсіріп, таяқшаны оң қолға ауыстырып, таяқшаны жоғары көтеру;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5-таяқшаны алдыға созып ұстау;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6-бастапқы қалыпқа келу.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бүгіп, таяқшаны кеуде тұста ұстау.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1-2-алға иілу, еденге қолды тигізу;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1-оң аяқпен таяқшаны аттап, алға бір адым жасау;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2-сол аяқты оның қасына алып келу;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3-оң аяқпен таяқшаны аттап, артқа бір адым жасау;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аяқпен артқа бір адым жасау.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2-оңға иілу;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3-түзу тұрып, таяқшаны жоғары көтеру;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4-бастапқы қалып. Дәл солай сол жақпен орындалады.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Су-өмір жүрегі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тірегі.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Шөлдесең , қанасың.</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тазасың.</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Жолаяқ.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"Алуан-алуан кәсіп" тақырыбында әңгімелесу.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 туралы тақпақтар жаттау.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Құрылысшы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 темір қалағым,</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Саздан сарай қаладым.</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Алматыдан аумайтын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Әсем қала саламын.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Ш.Садыханов</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Мамандықтардың құралдары суретіне қарап әңгімелесу.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Мамандықтарға байланысты дидактикалық ойындар ойнау.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арманымдағы мамандығым.</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"Доғадан өрмелеу".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бір орыннан (қашықтығы 50 см) ұзындыққа секіру (8-10 рет); 6 м қашықтыққа дейін </w:t>
            </w:r>
            <w:r>
              <w:rPr>
                <w:rFonts w:ascii="Times New Roman" w:eastAsia="Times New Roman" w:hAnsi="Times New Roman" w:cs="Times New Roman"/>
                <w:sz w:val="24"/>
                <w:szCs w:val="24"/>
              </w:rPr>
              <w:lastRenderedPageBreak/>
              <w:t>допты жерге ұрып, жүру (2-3 рет) және топпен қолын жерге тигізбей доғадан (биіктігі 40 см) өрмелеп (2-3 рет) өтуге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 Диалогтар."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ұғымындағы мамандықтар, олардың кәсіптік ерекшеліктері мен </w:t>
            </w:r>
            <w:r>
              <w:rPr>
                <w:rFonts w:ascii="Times New Roman" w:eastAsia="Times New Roman" w:hAnsi="Times New Roman" w:cs="Times New Roman"/>
                <w:sz w:val="24"/>
                <w:szCs w:val="24"/>
              </w:rPr>
              <w:lastRenderedPageBreak/>
              <w:t>қызметі туралы түсініктерін кеңейту. Балаларды бірнеше мамандық иелерін қолданатын құрал-жабдықтары арқылы ажыратып, атауды үйрету; диалог сөйлеуді жаттықтыру; еске сақтау, ойлау қабілеттерін, көру және есту арқылы қабылдауларын, қатынастық дағылырын дамыту. Ұйымшылдыққа, әдептілікке, түрлі мамандық иелеріне деген құрмет сезімдерін тәрбиелеу.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арбакеш".</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арбакеш туралы әннің сипатын ажырата </w:t>
            </w:r>
            <w:r>
              <w:rPr>
                <w:rFonts w:ascii="Times New Roman" w:eastAsia="Times New Roman" w:hAnsi="Times New Roman" w:cs="Times New Roman"/>
                <w:sz w:val="24"/>
                <w:szCs w:val="24"/>
              </w:rPr>
              <w:lastRenderedPageBreak/>
              <w:t>білуге үйрету; әннің сөздік мағынасын түсініп, тыңдай білу қабілетін қалыптастыру; ырғақтық қимылдарды музыка әуенімен ілесе отырып, үйлесімді жасай білуге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"Жұптасып шынығайық".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тұрып оңға, солға бұрылып секіруге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арбакеш". (қайталау)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арбакеш туралы әннің сипатын ажырата білуге үйрету; әннің </w:t>
            </w:r>
            <w:r>
              <w:rPr>
                <w:rFonts w:ascii="Times New Roman" w:eastAsia="Times New Roman" w:hAnsi="Times New Roman" w:cs="Times New Roman"/>
                <w:sz w:val="24"/>
                <w:szCs w:val="24"/>
              </w:rPr>
              <w:lastRenderedPageBreak/>
              <w:t>сөздік мағынасын түсініп, тыңдай білу қабілетін қалыптастыру; ырғақтық қимылдарды музыка әуенімен ілесе отырып, үйлесімді жасай білуге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"Мықтылар жарысы".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аяқты бірге қойып секіру; допты бір қолымен кедергі арқылы лақтыруға үйрету.</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Алаңдағы ағаштарды бақылау. (қоршаған ортамен танысу, сөйлеуді дамыту)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ағаштарды қыс кезінде қалпын анықтап, білімін толықтыру.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Тапсырма: «Таңғажайып </w:t>
            </w:r>
            <w:r>
              <w:rPr>
                <w:rFonts w:ascii="Times New Roman" w:eastAsia="Times New Roman" w:hAnsi="Times New Roman" w:cs="Times New Roman"/>
                <w:sz w:val="24"/>
                <w:szCs w:val="24"/>
              </w:rPr>
              <w:lastRenderedPageBreak/>
              <w:t>ағаштарды безендіреміз» тақырыбына сурет салу.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 сыртқы түсінен, түрінен, бұтақтарынан қалай орналасуынан танып, айыруға үйрету.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табиғатқа қамқоршы болуына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Жапырақсыз ағаштарды қалай атаймыз?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Жапырақтар неге күзде түсіп қалады?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Ағаштар бір-біріне немен ұқсас?</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Олардың айырмашылығы қандай?</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«Сөзбен суреттеп айт» ағаштың түрін таны.</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b/>
                <w:sz w:val="24"/>
                <w:szCs w:val="24"/>
              </w:rPr>
              <w:lastRenderedPageBreak/>
              <w:t>«Ордағы қасқыр». (дене шынықтыру)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секіруге, затты лақтыруға жаттықтыру.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ағаштардың түбін қармен жабу. </w:t>
            </w:r>
            <w:r>
              <w:rPr>
                <w:rFonts w:ascii="Times New Roman" w:eastAsia="Times New Roman" w:hAnsi="Times New Roman" w:cs="Times New Roman"/>
                <w:b/>
                <w:sz w:val="24"/>
                <w:szCs w:val="24"/>
              </w:rPr>
              <w:t>(еңбек дағдылары)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ағаштың түбін аяздан қардың қорғайтынын балаларға түсіндіру. Балаларды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табиғатқа қамқоршы болуына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шаңғымен жаттығулар жасау. Екі аяқпен кезек-кезек оңға, солға қозғау.</w:t>
            </w:r>
            <w:r>
              <w:rPr>
                <w:rFonts w:ascii="Times New Roman" w:eastAsia="Times New Roman" w:hAnsi="Times New Roman" w:cs="Times New Roman"/>
                <w:b/>
                <w:sz w:val="24"/>
                <w:szCs w:val="24"/>
              </w:rPr>
              <w:t xml:space="preserve">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жинайтын машинаның жұмысын бақылау. (қоршаған ортамен танысу, сөйлеуді дамыту, көркем әдебиет)</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адам еңбегін жеңілдететін машинамен таныстыруды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жалғастырып, </w:t>
            </w:r>
            <w:r>
              <w:rPr>
                <w:rFonts w:ascii="Times New Roman" w:eastAsia="Times New Roman" w:hAnsi="Times New Roman" w:cs="Times New Roman"/>
                <w:sz w:val="24"/>
                <w:szCs w:val="24"/>
              </w:rPr>
              <w:lastRenderedPageBreak/>
              <w:t>қоршаған орта білімдерін толықтыру.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«Ауланы тазалаушының еңбегін қалай жеңілдетсем» деген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тақырыпқа шағын әңгіме құрастыру.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Бұл машинаның аты қалай?</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Ол не істейді?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Ол қарды қалай жинайды?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Балалар сендер адам еңбегін жеңілдететін тағы қандай</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машиналарды білесіңдер?</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Кәне, кімнің бойы ұзын,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Паровозы ол пойыздың.</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 тұратын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Пойызды біз құрайық.</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 мен коян». (дене шынықтыру)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нысанаға затты лақтырып тигізу, жүгіру, өрмелеп жоғары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 білу.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гүлзарға,ыдысқа түрлі-түсті мұзды қатырып қою. </w:t>
            </w:r>
            <w:r>
              <w:rPr>
                <w:rFonts w:ascii="Times New Roman" w:eastAsia="Times New Roman" w:hAnsi="Times New Roman" w:cs="Times New Roman"/>
                <w:b/>
                <w:sz w:val="24"/>
                <w:szCs w:val="24"/>
              </w:rPr>
              <w:t>(еңбек дағдылары)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эстетикалық танымдарын арттыру. Айналаны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әсем етіп көріктендіру.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шаңғы тебе білуге үйрету. Шаңғы жолымен сырғанап</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отырып жүру.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Жорамал.</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қарлы болса, жаз жаңбырлы болады.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Саябаққа саяхат. (қоршаған ортамен танысу, сөйлеуді дамыту, көркем әдебиет)</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қыстың (нышаны) белгілері туралы балалардың білімін анықтап, толықтыра түсу. Балалардың сөз құрамында: қыс, қар, мұз, аяз, қар қырш-</w:t>
            </w:r>
            <w:r>
              <w:rPr>
                <w:rFonts w:ascii="Times New Roman" w:eastAsia="Times New Roman" w:hAnsi="Times New Roman" w:cs="Times New Roman"/>
                <w:sz w:val="24"/>
                <w:szCs w:val="24"/>
              </w:rPr>
              <w:lastRenderedPageBreak/>
              <w:t>қырш еттеді, жалтырайды, жылтылдайды басқа қысқа байланысты сөздер қолдану. Балаларды табиғаттың қамқоршысы, жанашыры етіп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«Қыс мезгілінің қызығы» атты тақырыпта шағын әңгіме құрастыру, қыстың жағымды, жағымсыз құбылыстары туралы әңгімелеу.</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 жауды,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Енді аппақ жер өңі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Қардан таулар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Көлеңкесін көреді.</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«Біз көңілді баламыз». (дене шынықтыру)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тез жүгіруге, жүгірген баланы тез ұстап алуға жатықтыру.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Жеке жұмыс. </w:t>
            </w:r>
            <w:r>
              <w:rPr>
                <w:rFonts w:ascii="Times New Roman" w:eastAsia="Times New Roman" w:hAnsi="Times New Roman" w:cs="Times New Roman"/>
                <w:sz w:val="24"/>
                <w:szCs w:val="24"/>
              </w:rPr>
              <w:t xml:space="preserve">Жүгіріп келіп қарды алысқа лақтыруға жатықтыру. </w:t>
            </w:r>
            <w:r>
              <w:rPr>
                <w:rFonts w:ascii="Times New Roman" w:eastAsia="Times New Roman" w:hAnsi="Times New Roman" w:cs="Times New Roman"/>
                <w:b/>
                <w:sz w:val="24"/>
                <w:szCs w:val="24"/>
              </w:rPr>
              <w:t>(дене шынықтыру)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бәрінен алысқа лақтырса, сол жеңімпаз.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ұшады,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 жоқ желеді,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Аузы жоқ ұлиды.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Мәтел.</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Қыстағы қар, жаздағы жаңбыр жерге жауған нұр.</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 көзін бақылау. (қоршаған ортамен танысу, сөйлеуді дамыту, көркем әдебиет)</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күннің көзін қыс мезгілімен (қыстың басы, ортасы, аяғы) байланыстырып, балаларға барынша мол түсінік беру. Күн қысқарады. 22 </w:t>
            </w:r>
            <w:r>
              <w:rPr>
                <w:rFonts w:ascii="Times New Roman" w:eastAsia="Times New Roman" w:hAnsi="Times New Roman" w:cs="Times New Roman"/>
                <w:sz w:val="24"/>
                <w:szCs w:val="24"/>
              </w:rPr>
              <w:lastRenderedPageBreak/>
              <w:t>желтоқсан ең қысқа күн болып есептеледі. Күндіз күн ұясынан көтеріледі, кешке ұясына батады. Күн қысқа әрі суық. Көлеңке ұзарды.</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Батар күннің атар таңы бар.</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«Жұп болып эстафета ойының жүргізу». (дене шынықтыру)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шанамен сырғанақ тебу.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бір-біріне эстафетаны беруге үйрету. Жолдасы үшін жанашыр, жақсы жолдас болуға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Аққала жасау.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қармен жұмыс істеуге үйрету.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өз қиялдарымен әңгіме құрату.</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Таңмен көзін ашады,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Әлемге нұрын шашады.</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Мақал.</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Мезгіл жетсе, мұз да ериді.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райының жайсыз жағдайын бақылау.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ауа райының жағдайын бақылату. Қатты желге назар аудару. Қатты жел әсіресе ақпан айында жиі болады, ұйтқыған боран мен бұрқасын борандар бір жерден </w:t>
            </w:r>
            <w:r>
              <w:rPr>
                <w:rFonts w:ascii="Times New Roman" w:eastAsia="Times New Roman" w:hAnsi="Times New Roman" w:cs="Times New Roman"/>
                <w:sz w:val="24"/>
                <w:szCs w:val="24"/>
              </w:rPr>
              <w:lastRenderedPageBreak/>
              <w:t>бір жерге жөңікіліп жүреді.</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кенже баласы ақпанбысың,</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астын ораған ақ қармысың.</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Алай-түлей бораның, аязың да,</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Әппағым-ау, аз-аздан шақтармысың?!</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«Үшінші артық».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шапшандыққа баулу.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Ауланы қардан тазалау.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күректі пайдалана білуге үйрету.</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 биік,</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құсты көрдік.</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Сайрайды сол құс,</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Сайрайды талмай.</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Кө-кек, кө-кек,</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Аты оның содан,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Атанған кө-кек.</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Ән орындау.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sz w:val="24"/>
                <w:szCs w:val="24"/>
              </w:rPr>
              <w:t>денені тік ұстап, жатығуларды дұрыс орындау.</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Жаңылпаштар: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аппақ, дала аппақ-бәрі аппақ ...</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қыспаса, қыс па?</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 ұшпаса, құс па?</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Су-өмір жүрегі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тірегі.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Шөлдесең , қанасың.</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тазасың.</w:t>
            </w:r>
          </w:p>
          <w:p w:rsidR="0091395C" w:rsidRDefault="004325DF">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Жолаяқ.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жағымды әуен қойып ұйықтату.</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 табанның алдын алу үшін денсаулық жолымен жүру.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бекіту және мәдени-гигиеналық дағдыларды жүзеге асыру.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ирек жолдармен,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Лақтарша біз ойнақтап,</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Тастан - тасқа секіріп,</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Жалаң аяқ жүреміз.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Табанға біз нүктелі,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Массаж жасау білеміз.</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сауықтыру шаралары, дене шынықтыру)</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"Кімнің қолынан не келеді?" диалогтар ойыны.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"мамандық" ұғымын қалыптастыру; диалог пен монологтардың сөйлеу түрлері жөнінде мағлұматтар беру; жұмбақ пен тақпақ, мақал жөнінде түсініктерді пысықтау; болымсыз етістік туралы ұғымдар </w:t>
            </w:r>
            <w:r>
              <w:rPr>
                <w:rFonts w:ascii="Times New Roman" w:eastAsia="Times New Roman" w:hAnsi="Times New Roman" w:cs="Times New Roman"/>
                <w:sz w:val="24"/>
                <w:szCs w:val="24"/>
              </w:rPr>
              <w:lastRenderedPageBreak/>
              <w:t>қалыптастыру.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лего құрастыру материалдарынан бағдаршамды құрастыруға үйрету; жол белгілерін ажырату, жолда жүру ережелері жайлы білімдерін бекіту; көшеде қауіпсіздік ережелерін сақтауға тәрбиелеу; бағдаршам және оның шығу тарихи, құрылымы жайлы ақпарат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"Етікшінің жаңа қос етігі".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қос етік сұлбасыларын қазақтың оюларымен безендіруге үйрету; етіктің қоншысына дөңгелек пішінді трафаретті басып, бастырылған дөңгелектің үстіне "мүйіз" оюын салу техникасын қалыптастыру.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Аударыспақ</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«Аударыспақ» ─ өте көне дәуірден келе жатқан қазақ халқының ұлттық спорт ойыны. «Аударыспақ» – қазақ халқының арасында кеңінен таралған ойын. Балалар екі жақ басы берік тұғырға бекітілген биіктігі бір-бір жарым метрдей (балалардың жасына қарай), ұзындығы 70-80 сантиметрдей ағаш аттарға мінеді. Бір-біріне қапталдас орналасқан ағаш аттардың ара қашықтығы екі жақтан созылған қол жететіндей болса жеткілікті. Оларға мінген шабандоз балалар бір- біріне қарама-қарсы </w:t>
            </w:r>
            <w:r>
              <w:rPr>
                <w:rFonts w:ascii="Times New Roman" w:eastAsia="Times New Roman" w:hAnsi="Times New Roman" w:cs="Times New Roman"/>
                <w:sz w:val="24"/>
                <w:szCs w:val="24"/>
              </w:rPr>
              <w:lastRenderedPageBreak/>
              <w:t>отырып қол ұстасады. Төрешінің белгісімен бірін-бірі тартып, не итеріп, әйтеуір қай айласын, не күшін асырғаны қарсыласын ағаш аттан аударып түсуі шарт. Аяқты жерге ағаш атқа тіреуге болмайды. Онда ойын шарты бұзылады. Ойын алаңының айналасына құм немесе жұмсақ кілем төселуі керек. Қай топ жеңсе сол топ жеңімпаз атанады.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"Аспаздың кесу тақталары".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"реттік сан" ұғымын қалыптастыру; геометриялық пішіндердің қасиеттері жөнінде білімдерін толықтыру.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"Мамандықтың бәрі жақсы".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мамандықтар маңызымен таныстыра отырып, оларды ажыратып, атай білуге үйрету.</w:t>
            </w:r>
          </w:p>
          <w:p w:rsidR="0091395C" w:rsidRDefault="0091395C">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"Абзал жан - дәрігер".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қағазбен қайшымен жұмыс жасау іскерліктерін жетілдіру.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дәрігер боламын".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"Мен дәрігер боламын" өлеңімен таныстыра отырып, оларды көркем </w:t>
            </w:r>
            <w:r>
              <w:rPr>
                <w:rFonts w:ascii="Times New Roman" w:eastAsia="Times New Roman" w:hAnsi="Times New Roman" w:cs="Times New Roman"/>
                <w:sz w:val="24"/>
                <w:szCs w:val="24"/>
              </w:rPr>
              <w:lastRenderedPageBreak/>
              <w:t>шығармашылыққа баулу және жатқа айтқызу; сахналау арқылы дәрігердің қимылдары мен сөздерін айтуға жаттықтыру.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Допты ұстап алу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Жүргізушіден басқа балалардың бәрі шеңбер құрап тұрады. Балалар допты бір-біріне береді. Жүргізуші шеңбердің сыртында жүреді. Ол допқа қолының ұшын тигізуге тырысады. Егер қолын тигізсе, сол кезде допты ұстап тұрған ойыншымен орын алмасады. Ал, ойыншы шеңбердің сыртына шығады. Ойын қайталанады.</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 ережесі: балалар допты бір-біріне берген кезде орнынан шығып кетпеуі тиіс. Жүргізушінің шеңбер ішіне кіруіне тыйым салынады. Допты қалаған бағытқа қарай беруге болады. Бірақ оны тек жанында тұрған балаға ғана береді. Ойын басталған кезде доп жүргізуші тұрған тұстан бастап беріледі.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"Жануарлар емшісі (мал дәрігері)"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жануарлардың қысқы тіршілігі туралы білімдерін кеңейту; жануарлардың қысқы дайындықтары туралы түсінік беру.</w:t>
            </w:r>
          </w:p>
          <w:p w:rsidR="0091395C" w:rsidRDefault="0091395C">
            <w:pPr>
              <w:pStyle w:val="normal"/>
              <w:widowControl w:val="0"/>
              <w:rPr>
                <w:rFonts w:ascii="Times New Roman" w:eastAsia="Times New Roman" w:hAnsi="Times New Roman" w:cs="Times New Roman"/>
                <w:sz w:val="24"/>
                <w:szCs w:val="24"/>
              </w:rPr>
            </w:pP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"Жас экологтар".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w:t>
            </w:r>
            <w:r>
              <w:rPr>
                <w:rFonts w:ascii="Times New Roman" w:eastAsia="Times New Roman" w:hAnsi="Times New Roman" w:cs="Times New Roman"/>
                <w:sz w:val="24"/>
                <w:szCs w:val="24"/>
              </w:rPr>
              <w:lastRenderedPageBreak/>
              <w:t>Әлеуметтік шығармашылыққа жағдай туғызу және мадақтау, ойын сюжетіне сәйкес топшаларға бөліну біліктіліктерін, сөйлеу дағдысын қалыптастыру. Балалардың эколог жұмысының адамгершілік бағыты оның табиғатты сақтауға ықпалы, әлеуметтік маңыздылығы жайлы ұғымдарын кеңейту.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w:t>
            </w:r>
            <w:r>
              <w:rPr>
                <w:rFonts w:ascii="Times New Roman" w:eastAsia="Times New Roman" w:hAnsi="Times New Roman" w:cs="Times New Roman"/>
                <w:sz w:val="24"/>
                <w:szCs w:val="24"/>
              </w:rPr>
              <w:lastRenderedPageBreak/>
              <w:t xml:space="preserve">неде екені жайлы талқылаған жөн. Балалар рөлдерді өздері бөледі, нысанды таңдайды, жергілікті жердің жоспарларымен, картамен жұмысты ұйымдастырады; экологиялық паспорттарды зерттейді; экологиялық жағдайды зерттейді (судың,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w:t>
            </w:r>
            <w:r>
              <w:rPr>
                <w:rFonts w:ascii="Times New Roman" w:eastAsia="Times New Roman" w:hAnsi="Times New Roman" w:cs="Times New Roman"/>
                <w:sz w:val="24"/>
                <w:szCs w:val="24"/>
              </w:rPr>
              <w:lastRenderedPageBreak/>
              <w:t>жауапкершілікті сезіну керек.</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Дәрігер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Дәрігермін мен деймін,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Кәрі әжемді емдеймін.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Көп-көп ішіп дәріні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Кәрілікті жең деймін.</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«Сағат» - тілді жіңішкертіп ұстап оңға, солға жайлап қозғау керек. Осылай санап отырып 15-20 рет қайталау керек.</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«Саңырауқұлақ» - ауызды кең ашып, тілді таңдайға жапсыра ұстап тұрып төменгі жақты басып ауызды кең ашып ұстау.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көлемді пішіндер мен қарапайым композицияларды мүсіндеуге қызығушылығын арттыру.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аяз" ертегі желісін маскалармен саханлау.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Диалогтар ойыны. "Мамандықтар туралы жұмбақтар".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мамандықтар туралы білімдерін пысықтау, тиянақтау, коммуникативтік қабілеттерді жетілдіру.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көмек көрсете білуге, алғыс айтуға тәрбиелеу.</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(өзін-өзі басқару дағдылары)</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Сөйлемдегі сөздерді байланыстыруға, көмекші сөздерді дұрыс қолдануға, зат есімдерді жекеше және көпше түрде үйрету,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аспаптармен ойындар.</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мәнерлеп ән айтуға үйрету, әнді созып, қимылдармен үйлестіріп айтуды қалыптастыру (ре-си бірінші октава шегінде).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музыканың екінші бөлігінде қимылдарды өзгерту. Аспаптың сүйемелдеуімен және сүйемелдеуінсіз ән айтуға баулу (тәрбиешіні көмегімен). </w:t>
            </w:r>
            <w:r>
              <w:rPr>
                <w:rFonts w:ascii="Times New Roman" w:eastAsia="Times New Roman" w:hAnsi="Times New Roman" w:cs="Times New Roman"/>
                <w:b/>
                <w:sz w:val="24"/>
                <w:szCs w:val="24"/>
              </w:rPr>
              <w:t>(музыка)</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мамандықтар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Дайын пішіндерден жануарлар, құстар, гүлдердің пішінін қию және ол</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Балалардың көлемді пішіндер мен қарапайым композицияларды мүсіндеуге қызығушылығын арттыру.</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91395C" w:rsidRDefault="004325D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tc>
      </w:tr>
      <w:tr w:rsidR="0091395C" w:rsidTr="004F18E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 дамуына керекті ойындар».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«Балаңызбен қандай ойындар ойнайсыз?» сауалнама.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аударуларын ескерту.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1395C" w:rsidRDefault="004325D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«Теледидардан балаларға арналған қандай бағдарламаларды қарайсыздар?»</w:t>
            </w:r>
          </w:p>
        </w:tc>
      </w:tr>
    </w:tbl>
    <w:p w:rsidR="0091395C" w:rsidRDefault="0091395C">
      <w:pPr>
        <w:pStyle w:val="normal"/>
      </w:pPr>
    </w:p>
    <w:sectPr w:rsidR="0091395C" w:rsidSect="0091395C">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91395C"/>
    <w:rsid w:val="004325DF"/>
    <w:rsid w:val="004F18E9"/>
    <w:rsid w:val="0091395C"/>
    <w:rsid w:val="00F22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49"/>
  </w:style>
  <w:style w:type="paragraph" w:styleId="1">
    <w:name w:val="heading 1"/>
    <w:basedOn w:val="normal"/>
    <w:next w:val="normal"/>
    <w:rsid w:val="0091395C"/>
    <w:pPr>
      <w:keepNext/>
      <w:keepLines/>
      <w:spacing w:before="400" w:after="120"/>
      <w:outlineLvl w:val="0"/>
    </w:pPr>
    <w:rPr>
      <w:sz w:val="40"/>
      <w:szCs w:val="40"/>
    </w:rPr>
  </w:style>
  <w:style w:type="paragraph" w:styleId="2">
    <w:name w:val="heading 2"/>
    <w:basedOn w:val="normal"/>
    <w:next w:val="normal"/>
    <w:rsid w:val="0091395C"/>
    <w:pPr>
      <w:keepNext/>
      <w:keepLines/>
      <w:spacing w:before="360" w:after="120"/>
      <w:outlineLvl w:val="1"/>
    </w:pPr>
    <w:rPr>
      <w:sz w:val="32"/>
      <w:szCs w:val="32"/>
    </w:rPr>
  </w:style>
  <w:style w:type="paragraph" w:styleId="3">
    <w:name w:val="heading 3"/>
    <w:basedOn w:val="normal"/>
    <w:next w:val="normal"/>
    <w:rsid w:val="0091395C"/>
    <w:pPr>
      <w:keepNext/>
      <w:keepLines/>
      <w:spacing w:before="320" w:after="80"/>
      <w:outlineLvl w:val="2"/>
    </w:pPr>
    <w:rPr>
      <w:color w:val="434343"/>
      <w:sz w:val="28"/>
      <w:szCs w:val="28"/>
    </w:rPr>
  </w:style>
  <w:style w:type="paragraph" w:styleId="4">
    <w:name w:val="heading 4"/>
    <w:basedOn w:val="normal"/>
    <w:next w:val="normal"/>
    <w:rsid w:val="0091395C"/>
    <w:pPr>
      <w:keepNext/>
      <w:keepLines/>
      <w:spacing w:before="280" w:after="80"/>
      <w:outlineLvl w:val="3"/>
    </w:pPr>
    <w:rPr>
      <w:color w:val="666666"/>
      <w:sz w:val="24"/>
      <w:szCs w:val="24"/>
    </w:rPr>
  </w:style>
  <w:style w:type="paragraph" w:styleId="5">
    <w:name w:val="heading 5"/>
    <w:basedOn w:val="normal"/>
    <w:next w:val="normal"/>
    <w:rsid w:val="0091395C"/>
    <w:pPr>
      <w:keepNext/>
      <w:keepLines/>
      <w:spacing w:before="240" w:after="80"/>
      <w:outlineLvl w:val="4"/>
    </w:pPr>
    <w:rPr>
      <w:color w:val="666666"/>
    </w:rPr>
  </w:style>
  <w:style w:type="paragraph" w:styleId="6">
    <w:name w:val="heading 6"/>
    <w:basedOn w:val="normal"/>
    <w:next w:val="normal"/>
    <w:rsid w:val="009139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1395C"/>
  </w:style>
  <w:style w:type="table" w:customStyle="1" w:styleId="TableNormal">
    <w:name w:val="Table Normal"/>
    <w:rsid w:val="0091395C"/>
    <w:tblPr>
      <w:tblCellMar>
        <w:top w:w="0" w:type="dxa"/>
        <w:left w:w="0" w:type="dxa"/>
        <w:bottom w:w="0" w:type="dxa"/>
        <w:right w:w="0" w:type="dxa"/>
      </w:tblCellMar>
    </w:tblPr>
  </w:style>
  <w:style w:type="paragraph" w:styleId="a3">
    <w:name w:val="Title"/>
    <w:basedOn w:val="normal"/>
    <w:next w:val="normal"/>
    <w:rsid w:val="0091395C"/>
    <w:pPr>
      <w:keepNext/>
      <w:keepLines/>
      <w:spacing w:after="60"/>
    </w:pPr>
    <w:rPr>
      <w:sz w:val="52"/>
      <w:szCs w:val="52"/>
    </w:rPr>
  </w:style>
  <w:style w:type="paragraph" w:styleId="a4">
    <w:name w:val="Subtitle"/>
    <w:basedOn w:val="normal"/>
    <w:next w:val="normal"/>
    <w:rsid w:val="0091395C"/>
    <w:pPr>
      <w:keepNext/>
      <w:keepLines/>
      <w:spacing w:after="320"/>
    </w:pPr>
    <w:rPr>
      <w:color w:val="666666"/>
      <w:sz w:val="30"/>
      <w:szCs w:val="30"/>
    </w:rPr>
  </w:style>
  <w:style w:type="table" w:customStyle="1" w:styleId="a5">
    <w:basedOn w:val="TableNormal"/>
    <w:rsid w:val="0091395C"/>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4325D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2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70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3759</Words>
  <Characters>21431</Characters>
  <Application>Microsoft Office Word</Application>
  <DocSecurity>0</DocSecurity>
  <Lines>178</Lines>
  <Paragraphs>50</Paragraphs>
  <ScaleCrop>false</ScaleCrop>
  <Company>Reanimator Extreme Edition</Company>
  <LinksUpToDate>false</LinksUpToDate>
  <CharactersWithSpaces>25140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2024-03-01T04:58:00Z</dcterms:created>
  <dcterms:modified xsi:type="dcterms:W3CDTF">2024-03-01T05:08:00Z</dcterms:modified>
</cp:coreProperties>
</file>