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DF" w:rsidRDefault="005713DF" w:rsidP="005713DF">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27.02.2023 ж</w:t>
      </w:r>
    </w:p>
    <w:p w:rsidR="005713DF" w:rsidRDefault="005713DF" w:rsidP="005713DF">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714765" w:rsidRDefault="00714765">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714765" w:rsidTr="00B10E05">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14765" w:rsidRPr="005713DF" w:rsidRDefault="005713DF" w:rsidP="005713DF">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«Балбөбек» бөбекжай-бақщасы МКҚК</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14765" w:rsidRDefault="008B0F05" w:rsidP="005713DF">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714765" w:rsidRPr="005713DF" w:rsidRDefault="005713DF" w:rsidP="005713DF">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«Балапан» тобы </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714765" w:rsidRDefault="008B0F05" w:rsidP="005713DF">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714765" w:rsidRPr="005713DF" w:rsidRDefault="005713DF" w:rsidP="005713DF">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27.02 - 03.03.2023 ж.</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14765" w:rsidRDefault="008B0F05">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714765">
            <w:pPr>
              <w:pStyle w:val="10"/>
              <w:widowControl w:val="0"/>
              <w:rPr>
                <w:rFonts w:ascii="Times New Roman" w:eastAsia="Times New Roman" w:hAnsi="Times New Roman" w:cs="Times New Roman"/>
                <w:sz w:val="24"/>
                <w:szCs w:val="24"/>
              </w:rPr>
            </w:pP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балалардың сөйлеу ерекшеліктері", "Сөздік қор" дегеніміз не?", "2-3 жасар баламен қалай сөйлесу керек?".</w:t>
            </w:r>
          </w:p>
        </w:tc>
      </w:tr>
      <w:tr w:rsidR="00714765" w:rsidTr="00B10E05">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тазағылын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жапырақтардың жалпақ, үлкен, жапырақ беттерінің тегіс, қалың немесе жұқа болуын бақылау.</w:t>
            </w:r>
          </w:p>
        </w:tc>
      </w:tr>
      <w:tr w:rsidR="00714765" w:rsidTr="00B10E05">
        <w:trPr>
          <w:cantSplit/>
          <w:trHeight w:val="10228"/>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714765" w:rsidRDefault="00714765">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"Тамшылар".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тақпақ сөздерін айта отырып, саусақтармен қимылдарды ойдағыдай жасауға ынталандыру; қолдың ұсақ моторикасын, есте сақтау, қуанышқа бөлену қабілеттерін дамыту; қардың ерігені туралы ұғымдарын қалыптастыру.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қардың ерігенін байқатады, үлгіні көрсеткеннен кейін, балаларға қайталатады.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аспанға күн шықты, (алақандарды айқастыра қосу, саусақтарды созу, алақандарды ары-бері бұрау)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Таратып мың шуақты.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қарды ерітіп, (саусақтарды ашып-жұму, толқындар жасау)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Ағызып мың бұлақты.</w:t>
            </w:r>
          </w:p>
          <w:p w:rsidR="00714765" w:rsidRDefault="00714765">
            <w:pPr>
              <w:pStyle w:val="10"/>
              <w:widowControl w:val="0"/>
              <w:rPr>
                <w:rFonts w:ascii="Times New Roman" w:eastAsia="Times New Roman" w:hAnsi="Times New Roman" w:cs="Times New Roman"/>
                <w:sz w:val="24"/>
                <w:szCs w:val="24"/>
              </w:rPr>
            </w:pP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Тамшыланып ағады, (саусақтармен үстел бетіне, тізеге кезек соққылау)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Там-там</w:t>
            </w:r>
            <w:proofErr w:type="gramEnd"/>
            <w:r>
              <w:rPr>
                <w:rFonts w:ascii="Times New Roman" w:eastAsia="Times New Roman" w:hAnsi="Times New Roman" w:cs="Times New Roman"/>
                <w:sz w:val="24"/>
                <w:szCs w:val="24"/>
              </w:rPr>
              <w:t>-там" – деп соғады,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Шатырдан жерге түсіп,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Шалшық бетін қағады.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"Құрастырғыш" ойындары.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ойлауды, қолдың ұсақ моторикасын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"Торғай, торғай".</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 торғай (саусақтарды бүгу, ашу),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Шиық-шиық (бір алақанды ашып, оның үстіне екінші қолдың саусақ ұшымен соққылау)!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Толған дорба,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Лық-лық (алақандарды жұмып-ашу).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Дорбаны ашамыз (ашылған алақандарды екі жаққа жаю),</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жем шашамыз (алақандарды бос ұстап, жерге қарай бұлғау).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келші (алақандарды ашып-жұму).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Шоқып терші (бір алақанды ашып, оның үстіне екінші қолдың саусақ ұшымен соққылау).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"Әсем оюлар"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Фланелеграфта қазақтың ұлттық ою-өрнектерін орналастыру.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"Әр құстың өз орыны бар" дидактикалық ойыны.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құс түрінің бір өкілі туралы қысқаша әңгімелерден алынған мәліметтерді қолдана отырып жыртқыш, суда жүзетін, батпақты көлдерде өмір сүретін құстардың бейнелері бар суреттерді дұрыс таңдауға жаттықтыру.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кестеде бейнеленген құстар туралы шағын әңгімелер тыңдауға ұсыныс білдіреді. Құстардың тұмсығының, аяқтарының құрылымын және қылықтарын сипаттағанда мұқият назар аударуларын сұрайды. Тұмсықтың құстардың өмірінде маңызды рөл атқаратынын айту.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"Биік үй саламыз"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қолды төменде ұстау.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қолды жоғары созып, аяқтың ұшына тұру "Биік үй саламыз" деп айтқызу.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(4-5 рет).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"Кірпіштерді қалаймыз"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отырып аяқты бірге ұстау, қол тізеде.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жаққа бұрылып, еденді текшемен ұру "Кірпіштерді қалаймыз" деп айтқызу.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(сол жаққа дәл осы жаттығу қайталанады).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"Шеге қағамыз"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қолды төменде ұстау.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жерге отырып, текшелермен еденді ақырын тарсылдату "Шеге қағамыз" деп айтқызу.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(4-6 рет).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714765" w:rsidRDefault="008B0F05">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 қоңыр аю,</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Нанды шашып жеп отыр.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Түсінбедік бір сөзін,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нанға толып тұр.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Сөйлемей іш тамақты,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тарсылдатпа табақты.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Неткен сұлу көктем шақ!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Көгалда өскен бақбақ.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түс мұнда көп екен,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 – нұр көктем.</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құстар ұшып келді".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тепе-теңдікті сақтап жүру қабілеттерін дамыту; төрт тағандап жүру кезінде жемістерді жинауға ынталандыру; кірпі секілді дыбыстар шығару арқылы тыныс алу жаттығуларын орындау; балалардың көктем мезгілі туралы білімдерін толықтыру.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торғай".</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әуенді сезіну және музыканың әртүрлі темпі мен ырғағын ажырата білу қабілеттеріне үйрету; балаларда таныс аспаптар дыбыстарын ажырата білу қабілеттерін қалыптастыру; қарапайым ырғақты қимылдарды есте сақтай отырып, орындай білуге үйрету; хорда айнала жүріп, өлең айта білуге үйрету; ойындарды ережесін сақтап ойнауға үйрету; қол және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қызығушылық тудыру; көктем және құстар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әлемінде".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жүру іскерліктерін қайталау; гимнастикалық орындықтың үстімен тепе-теңдікті сақтап жүру; көктем мезгілі, құстар туралы білімдерін кеңейту; оқу қызметін қайталау.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 көрсең, көзін аш".</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еңбектеуге үйрету; еңбектеу кезінде дене тепе-теңдігін сақтай отырып, өз дене мүшелерін игере білу қабілетін қалыптастыру; еңбектеу техникасының тәсілдерін меңгерту. Балалардың гимнастикалық орындықтың үстімен еңбектеу қабілетін дамыту; гимнастикалық орындықтың үстімен еңбектеу кезінде дене тепе-теңдігін сақтай білу дағдыларын меңгерту; қол, дене, аяқ бұлшық еттерін жетілдіру; еңбектеу тәсілдерін жете меңгере білу қасиеттерін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Дананың киімі".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сенсорикалық сипаттарын, түсі мен көлемін, пішінін салыстыра және ажырата алу қабілеттеріне үйрету; заттардың сенсорикалық қасиеті мен сапасы туралы білімдерін әртүрлі іс-әрекеттерде қолдануға дағдыландыру; қоршаған заттардың сенсорлық сипаты туралы түсінік беру.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ауа райын бақылау. (қоршаған ортамен танысу,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Айналада қар еріп жатыр, күн жылыды.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 жылы киімдерін тастады.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Күніміз бізге күлімдеп тұр, шуақтарымен ойнап.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Көктем, көктем,</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көкке.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жан-жаққа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Қонды бұтаққа.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қимылды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Жүрейік, жүрейік,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Педагог балалардың жүрудегі қауіпсіздігін бақылай жүреді.</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 қимылды жаттығуы.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Жылғалардан аққан суды бақылау. (қоршаған ортамен танысу,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жылғарлардан аққан суларға аудару; еріген қардың суларға (шалшықтарға, өзендей ағымдарға) айланатынын байқату; көктемгі құбылыстың, күн жылынып, қардың ерігені туралы алғашқы ұғымдарын қалыптастыру; білімділікке, зеректікке тәрбиелеу.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Тулай бер, өзен!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Шулай бер, өзен!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Күшіңді жазға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 бер өзен!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 бер, өзен!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 Кәрбозин</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"Үйректің балапандары мен күшік" қимылды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желісін түсініп, кейіпкерлерге еліктеп қимылдуға үйрету; жүгіру және секіру дағдыларын жетілдіру.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кейіпкерлердің таңбалауыштарын үлестіреді.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үйрек суда жүзуді ұнатады, былай қимылдайды.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қолдарын сәл артқа салып, шағын адымдармен жүруді көрсетеді.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қайталайықшы. Жарайсыңдар!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күшік қалай қимылдайды? Көрсетіңдерші.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балпандаңдар!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балапандардан қалмаңдар!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Қаңқылдаймыз, қаңқылдаймыз: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күшігім жүгіреді,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Ап-ап-ап! Ап-ап! - үреді.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 күшігім, соқтықпа!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Үйректерді қорқытпа!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педагог күшіктің рөлін өзі атқарады. Балалар жан-жаққа қашады. Содан соң соңғы сөздерде бір жерге жиналады.</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танысу,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 ұқсап ұшайық" қимыл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бір бағыттан екінші көрсетілген бағытқа қарай жүгіруді үйрету.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сендерге "Қатты жел соқты!" деген кезде, сендер мен көрсеткен жерге, бұлттарға ұқсап "ұшасыңдар".</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тұр, ояншы!" қимылды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топтасып бір бағытта, сигнал бойынша қарама-қарсы бағытта, бір-біріне соғылмай, жүгіре білу қабілеттеріне үйрету; шапшаңдыққа, жылдамдыққа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күн жылынды, ал апандағы аюымыз әлі ұйықтап жатыр екен.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барлығымыз бірге барып, аюды оятайықшы.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оянып кетсе, қолға ұсталып қалмаңдар, қашуға тура келеді.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тұр, ояншы!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ұйқыжансың!</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қарайық,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Құстарды тыңдайық.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аюдың кейіпкерін өзі сомдап, немесе ойыншық аюды отырғызып қоя алады.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жүгірудегі қауіпсіздігін қадағалайды.</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(шығаратын дыбыстары). (қоршаған ортамен танысу,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ұқсап дыбыстайықшы. Жарайсыңдар!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тазалауға шақыру.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Аспанды бақылау. (қоршаған ортамен танысу,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аспанның таза немесе бұлтты болғанын байқауға, түсін атауға ынталандыру; зейінін, түйсігін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Тап-таза көгілдір алаң,</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 жердің шатыры аспан.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 күннің мекені,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Жұлдыздар мекені.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 (дене шынықтыру)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714765" w:rsidRDefault="008B0F05">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 қоңыр аю,</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Нанды шашып жеп отыр.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Түсінбедік бір сөзін,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нанға толып тұр.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Сөйлемей іш тамақты,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тарсылдатпа табақты.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тастар көтеру. Алақанды жұмып, қолды жартылай көтеріп-түсіру.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 шашайық".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тұтас кесектен ұсақ бөліктерді үзу, жұлу дағдыларын қалыптастыру; ұсақ бөліктерді екі алақан арасында айналдыру тәсілін жетілдіру; жасалған мүсіндерді "құстарға жем" деп айтуға үйрету; құстарға еліктеп, дыбыстарын сөзбен айтуды жаттықтыру; құстарға деген қамқорлық сезіміне тәрбиелеу.</w:t>
            </w:r>
          </w:p>
          <w:p w:rsidR="00714765" w:rsidRDefault="00714765">
            <w:pPr>
              <w:pStyle w:val="10"/>
              <w:widowControl w:val="0"/>
              <w:rPr>
                <w:rFonts w:ascii="Times New Roman" w:eastAsia="Times New Roman" w:hAnsi="Times New Roman" w:cs="Times New Roman"/>
                <w:sz w:val="24"/>
                <w:szCs w:val="24"/>
              </w:rPr>
            </w:pP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“Менің көңілді добым…”</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аяқпен секіруді үйрету, мәтінді мұқият тыңдау және мәтіннің соңғы сөз айтылған кезде ғана допты қуалау керек.</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алу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тұр! Ояншы!"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аюдың көктемгі тіршілігі туралы түсінік беру; балаларды тақпақ жаттату барысында байланыстыра сөйлеуге үйрету; жаңа сөз атауларын айтуға дағдыландыру;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құбылыстар жөнінде ұғымдарын қалыптастыру. Балалардың тақпақ жаттату арқылы есте сақтауы мен тілін, зейіні мен зеректігін дамыту.</w:t>
            </w:r>
          </w:p>
          <w:p w:rsidR="00714765" w:rsidRDefault="00714765">
            <w:pPr>
              <w:pStyle w:val="10"/>
              <w:widowControl w:val="0"/>
              <w:rPr>
                <w:rFonts w:ascii="Times New Roman" w:eastAsia="Times New Roman" w:hAnsi="Times New Roman" w:cs="Times New Roman"/>
                <w:sz w:val="24"/>
                <w:szCs w:val="24"/>
              </w:rPr>
            </w:pP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ойын. "Би билеген баламыз".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әуеннің ырғағына сай қимылдап, тақпақ сөздерін айтуға ынталандыру; түйсікті, эмоциялық сфераны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Жаттығу жасап көреміз, (адымдау)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көтереміз, (қолдар жоғары)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Түсіріп белге төмен, (қол белде)</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Еңкейеміз, еңкейеміз. (оң-сол жаққа еңкею)</w:t>
            </w:r>
          </w:p>
          <w:p w:rsidR="00714765" w:rsidRDefault="00714765">
            <w:pPr>
              <w:pStyle w:val="10"/>
              <w:widowControl w:val="0"/>
              <w:rPr>
                <w:rFonts w:ascii="Times New Roman" w:eastAsia="Times New Roman" w:hAnsi="Times New Roman" w:cs="Times New Roman"/>
                <w:sz w:val="24"/>
                <w:szCs w:val="24"/>
              </w:rPr>
            </w:pP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(оң жақ өкше, адымдау)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(сол жақ өкше, адымдау)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қандай әдемі, (қол белде, бас шайқау)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билеген баламыз. (шапалақтау)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шақырады".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көктем мезгілі 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"Әжеге алқа".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бетіндегі көлденең доғалы сызықтың ұзындығын бақылап, қарындашты үш саусақпен ұстап, сызықтың сол жақ ұшынан бастап, солға қарай сызыққа тигізіп, асықпай көлемдері бірдей дөңгелектерді салуға үйрету; бір "моншақтан" кейін келесіні, кескіндері бірі-біріне тиетіндей, тығыз салып шығу тәсілдеріне жаттықтыру; сызықты көбірек "моншаққа" толтыруға дағдыландыру; әшекейлердің қыздар тағатын әдемі бұйым екені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"Нысанаға допты домалату" қимылды ойын.</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екі қатарға бөлініп тұрады, тізілген кеглилерді қолдарындағы допты домалатып, көздеп құлату керек. Әрбір бала өзінің неше кегли құлатқанын есінде сақтауы тиіс. Допты оң қолмен, сол қолмен де домалатуға болады.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"Құстарға жем".</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Ермексаздан шамасы бірдей ұсақ кесектерді үзу, жемдерді илеу амалдарын игерту.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аңға не бересің?" дамытушы ойыны.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аңдар ойыншықтарын атауға, олардың әрқайсысына қандай затты (коректі) беретінін айтуға ынталандыру, дағдыландарыру; әлеуметтік қатынастар негіздерін салу, тілін, эмоциялық құбылыстарды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аңдар ойыншықтары (резинадан, пластиктен жасалған), жеміс пен көкөністердің, өзге ұсақ заттардың нақпішіндері.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бізге қандай аңдар келді?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аңға не бересіңдер?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қоянға - сәбіз, түлкіге - кәмпит, қасқырға - бауырсақ, - тиінге - саңырауқұлақ беретіні туралы айтып жатады.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Қандай аңға не береміз?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қоректі тереміз:</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Қоянға - сәбізді,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Түлкіге кәмпитті,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Қасқырға болсын бауырсақ,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Тиінге - саңырауқұлақ.</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"Күндер".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Ермексаздан кесектерді үзіп жұлу, шарларды илеу, бағандарды есу, ұштарын қосу амалдарын игерту.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"Сылдырмақтармен билеу" жаттығуы.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 ырғағына, педагогтің көрсеткеніне сай қимылдарды орындауға дағдыландыру; жағымды эмоцияларды дамыту.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Сылдырмақ еденде жатыр. Аяқты табанға қою.</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Екі жаққа бұрылып, жартылай отырып-тұру.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Қол шапалақтау.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Екі аяқпен секіру.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Айналу.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Сылдырмақты жоғары көтеріп, сылдырлату.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Сылдырмақпен билеу.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соңында әуен ырғағымен сылдырмақтарды себетке салуға шақыру.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"Құстардың дауысы" дидактикалық ойыны.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құстардың дыбыстары жайындағы түсініктерді беру, құстардың дыбыстарын еліктеуіш сөздер арқылы айтқызып, артикуляциясын жетілдіру.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ерексек адамның сұрақтарына сәйкес құстардың дауысына еліктеп, аталған құстың дауысын салып жауап береді.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Қарға қалай дыбыстайды? (Қарға қарқылдайды. "Қар - қар - қар" - дейді!)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Бұлбұл құс қалай дыбыстайды? (Бұлбұл сайрайды. "Тёх -Тёх" - деген дыбыс шығарады.)</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 қандай дыбыс шығарады? (Торғай шырылдайды. "Шиық-шиық!" - дейді.)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Көкек қалай дыбыстайды? (Көкек: "Көкек-көкек" - дейді.)</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"Тілалғыш түймелер мен баулар".</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өзіне-өзі қызмет көрсету дағдыларын қалыптастыру, аяқ киімнің бауын тағуды үйрету, түймелеудің басқа түрлерін қолдануға жаттықтыру, (түймелер, жапсырғыштар, жүгіртпелер). </w:t>
            </w:r>
            <w:r>
              <w:rPr>
                <w:rFonts w:ascii="Times New Roman" w:eastAsia="Times New Roman" w:hAnsi="Times New Roman" w:cs="Times New Roman"/>
                <w:b/>
                <w:sz w:val="24"/>
                <w:szCs w:val="24"/>
              </w:rPr>
              <w:t>(мәдени-гигиеналық дағдылар, дербес әрекет)</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моторикасын дамыту, дамытушы ойындар. </w:t>
            </w:r>
            <w:r>
              <w:rPr>
                <w:rFonts w:ascii="Times New Roman" w:eastAsia="Times New Roman" w:hAnsi="Times New Roman" w:cs="Times New Roman"/>
                <w:b/>
                <w:sz w:val="24"/>
                <w:szCs w:val="24"/>
              </w:rPr>
              <w:t>(сенсорика)</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714765" w:rsidRDefault="008B0F05">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қарастыру. </w:t>
            </w:r>
            <w:r>
              <w:rPr>
                <w:rFonts w:ascii="Times New Roman" w:eastAsia="Times New Roman" w:hAnsi="Times New Roman" w:cs="Times New Roman"/>
                <w:b/>
                <w:sz w:val="24"/>
                <w:szCs w:val="24"/>
              </w:rPr>
              <w:t>(қоршаған ортамен танысу)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олармен ойнау және эксперимент жасау.</w:t>
            </w:r>
          </w:p>
        </w:tc>
      </w:tr>
      <w:tr w:rsidR="00714765" w:rsidTr="00B10E05">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14765" w:rsidRDefault="008B0F05">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балалардың сөйлеу ерекшеліктері", "Сөздік қор" дегеніміз не?", "2-3 жасар баламен қалай сөйлесу керек?"</w:t>
            </w:r>
          </w:p>
        </w:tc>
      </w:tr>
    </w:tbl>
    <w:p w:rsidR="00714765" w:rsidRDefault="00714765">
      <w:pPr>
        <w:pStyle w:val="10"/>
      </w:pPr>
    </w:p>
    <w:sectPr w:rsidR="00714765" w:rsidSect="00512824">
      <w:pgSz w:w="16834" w:h="11909" w:orient="landscape"/>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714765"/>
    <w:rsid w:val="00512824"/>
    <w:rsid w:val="005713DF"/>
    <w:rsid w:val="00714765"/>
    <w:rsid w:val="008B0F05"/>
    <w:rsid w:val="00A229FE"/>
    <w:rsid w:val="00B1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3CE12-9D5A-41D1-AD84-8088ADA5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FE"/>
  </w:style>
  <w:style w:type="paragraph" w:styleId="1">
    <w:name w:val="heading 1"/>
    <w:basedOn w:val="10"/>
    <w:next w:val="10"/>
    <w:rsid w:val="00714765"/>
    <w:pPr>
      <w:keepNext/>
      <w:keepLines/>
      <w:spacing w:before="400" w:after="120"/>
      <w:outlineLvl w:val="0"/>
    </w:pPr>
    <w:rPr>
      <w:sz w:val="40"/>
      <w:szCs w:val="40"/>
    </w:rPr>
  </w:style>
  <w:style w:type="paragraph" w:styleId="2">
    <w:name w:val="heading 2"/>
    <w:basedOn w:val="10"/>
    <w:next w:val="10"/>
    <w:rsid w:val="00714765"/>
    <w:pPr>
      <w:keepNext/>
      <w:keepLines/>
      <w:spacing w:before="360" w:after="120"/>
      <w:outlineLvl w:val="1"/>
    </w:pPr>
    <w:rPr>
      <w:sz w:val="32"/>
      <w:szCs w:val="32"/>
    </w:rPr>
  </w:style>
  <w:style w:type="paragraph" w:styleId="3">
    <w:name w:val="heading 3"/>
    <w:basedOn w:val="10"/>
    <w:next w:val="10"/>
    <w:rsid w:val="00714765"/>
    <w:pPr>
      <w:keepNext/>
      <w:keepLines/>
      <w:spacing w:before="320" w:after="80"/>
      <w:outlineLvl w:val="2"/>
    </w:pPr>
    <w:rPr>
      <w:color w:val="434343"/>
      <w:sz w:val="28"/>
      <w:szCs w:val="28"/>
    </w:rPr>
  </w:style>
  <w:style w:type="paragraph" w:styleId="4">
    <w:name w:val="heading 4"/>
    <w:basedOn w:val="10"/>
    <w:next w:val="10"/>
    <w:rsid w:val="00714765"/>
    <w:pPr>
      <w:keepNext/>
      <w:keepLines/>
      <w:spacing w:before="280" w:after="80"/>
      <w:outlineLvl w:val="3"/>
    </w:pPr>
    <w:rPr>
      <w:color w:val="666666"/>
      <w:sz w:val="24"/>
      <w:szCs w:val="24"/>
    </w:rPr>
  </w:style>
  <w:style w:type="paragraph" w:styleId="5">
    <w:name w:val="heading 5"/>
    <w:basedOn w:val="10"/>
    <w:next w:val="10"/>
    <w:rsid w:val="00714765"/>
    <w:pPr>
      <w:keepNext/>
      <w:keepLines/>
      <w:spacing w:before="240" w:after="80"/>
      <w:outlineLvl w:val="4"/>
    </w:pPr>
    <w:rPr>
      <w:color w:val="666666"/>
    </w:rPr>
  </w:style>
  <w:style w:type="paragraph" w:styleId="6">
    <w:name w:val="heading 6"/>
    <w:basedOn w:val="10"/>
    <w:next w:val="10"/>
    <w:rsid w:val="0071476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14765"/>
  </w:style>
  <w:style w:type="table" w:customStyle="1" w:styleId="TableNormal">
    <w:name w:val="Table Normal"/>
    <w:rsid w:val="00714765"/>
    <w:tblPr>
      <w:tblCellMar>
        <w:top w:w="0" w:type="dxa"/>
        <w:left w:w="0" w:type="dxa"/>
        <w:bottom w:w="0" w:type="dxa"/>
        <w:right w:w="0" w:type="dxa"/>
      </w:tblCellMar>
    </w:tblPr>
  </w:style>
  <w:style w:type="paragraph" w:styleId="a3">
    <w:name w:val="Title"/>
    <w:basedOn w:val="10"/>
    <w:next w:val="10"/>
    <w:rsid w:val="00714765"/>
    <w:pPr>
      <w:keepNext/>
      <w:keepLines/>
      <w:spacing w:after="60"/>
    </w:pPr>
    <w:rPr>
      <w:sz w:val="52"/>
      <w:szCs w:val="52"/>
    </w:rPr>
  </w:style>
  <w:style w:type="paragraph" w:styleId="a4">
    <w:name w:val="Subtitle"/>
    <w:basedOn w:val="10"/>
    <w:next w:val="10"/>
    <w:rsid w:val="00714765"/>
    <w:pPr>
      <w:keepNext/>
      <w:keepLines/>
      <w:spacing w:after="320"/>
    </w:pPr>
    <w:rPr>
      <w:color w:val="666666"/>
      <w:sz w:val="30"/>
      <w:szCs w:val="30"/>
    </w:rPr>
  </w:style>
  <w:style w:type="table" w:customStyle="1" w:styleId="a5">
    <w:basedOn w:val="TableNormal"/>
    <w:rsid w:val="00714765"/>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5713D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1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4</cp:revision>
  <dcterms:created xsi:type="dcterms:W3CDTF">2024-02-29T17:38:00Z</dcterms:created>
  <dcterms:modified xsi:type="dcterms:W3CDTF">2024-03-04T05:59:00Z</dcterms:modified>
</cp:coreProperties>
</file>