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E0C" w:rsidRDefault="00372E0C" w:rsidP="00372E0C">
      <w:pPr>
        <w:pStyle w:val="10"/>
        <w:rPr>
          <w:rFonts w:ascii="Times New Roman" w:hAnsi="Times New Roman" w:cs="Times New Roman"/>
          <w:sz w:val="28"/>
          <w:szCs w:val="28"/>
          <w:lang w:val="kk-KZ"/>
        </w:rPr>
      </w:pPr>
      <w:r w:rsidRPr="002C6D70">
        <w:rPr>
          <w:rFonts w:ascii="Times New Roman" w:hAnsi="Times New Roman" w:cs="Times New Roman"/>
          <w:sz w:val="28"/>
          <w:szCs w:val="28"/>
          <w:lang w:val="kk-KZ"/>
        </w:rPr>
        <w:t>Бекітемін:</w:t>
      </w:r>
      <w:r>
        <w:rPr>
          <w:rFonts w:ascii="Times New Roman" w:hAnsi="Times New Roman" w:cs="Times New Roman"/>
          <w:sz w:val="28"/>
          <w:szCs w:val="28"/>
          <w:lang w:val="kk-KZ"/>
        </w:rPr>
        <w:t xml:space="preserve">  13.03.2023 ж</w:t>
      </w:r>
    </w:p>
    <w:p w:rsidR="00372E0C" w:rsidRDefault="00372E0C" w:rsidP="00372E0C">
      <w:pPr>
        <w:pStyle w:val="10"/>
        <w:rPr>
          <w:rFonts w:ascii="Times New Roman" w:hAnsi="Times New Roman" w:cs="Times New Roman"/>
          <w:sz w:val="28"/>
          <w:szCs w:val="28"/>
          <w:lang w:val="kk-KZ"/>
        </w:rPr>
      </w:pPr>
      <w:r>
        <w:rPr>
          <w:rFonts w:ascii="Times New Roman" w:hAnsi="Times New Roman" w:cs="Times New Roman"/>
          <w:sz w:val="28"/>
          <w:szCs w:val="28"/>
          <w:lang w:val="kk-KZ"/>
        </w:rPr>
        <w:t xml:space="preserve">Бөбекжай – бақша әдіскері:   </w:t>
      </w:r>
      <w:r w:rsidRPr="002C6D70">
        <w:rPr>
          <w:rFonts w:ascii="Times New Roman" w:hAnsi="Times New Roman" w:cs="Times New Roman"/>
          <w:noProof/>
          <w:sz w:val="28"/>
          <w:szCs w:val="28"/>
        </w:rPr>
        <w:drawing>
          <wp:inline distT="0" distB="0" distL="0" distR="0">
            <wp:extent cx="479714" cy="338750"/>
            <wp:effectExtent l="19050" t="0" r="0" b="0"/>
            <wp:docPr id="5" name="Рисунок 1" descr="C:\Users\1\AppData\Local\Microsoft\Windows\INetCache\Content.Word\IMG-20240228-WA0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AppData\Local\Microsoft\Windows\INetCache\Content.Word\IMG-20240228-WA0160.jpg"/>
                    <pic:cNvPicPr>
                      <a:picLocks noChangeAspect="1" noChangeArrowheads="1"/>
                    </pic:cNvPicPr>
                  </pic:nvPicPr>
                  <pic:blipFill>
                    <a:blip r:embed="rId4" cstate="print"/>
                    <a:srcRect/>
                    <a:stretch>
                      <a:fillRect/>
                    </a:stretch>
                  </pic:blipFill>
                  <pic:spPr bwMode="auto">
                    <a:xfrm>
                      <a:off x="0" y="0"/>
                      <a:ext cx="479507" cy="338604"/>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Ж. Орынғали</w:t>
      </w:r>
    </w:p>
    <w:p w:rsidR="009819B5" w:rsidRDefault="009819B5">
      <w:pPr>
        <w:pStyle w:val="10"/>
        <w:rPr>
          <w:rFonts w:ascii="Times New Roman" w:eastAsia="Times New Roman" w:hAnsi="Times New Roman" w:cs="Times New Roman"/>
          <w:sz w:val="24"/>
          <w:szCs w:val="24"/>
        </w:rPr>
      </w:pPr>
    </w:p>
    <w:tbl>
      <w:tblPr>
        <w:tblStyle w:val="a5"/>
        <w:tblW w:w="13954"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2325"/>
        <w:gridCol w:w="2326"/>
        <w:gridCol w:w="2326"/>
        <w:gridCol w:w="2326"/>
        <w:gridCol w:w="2326"/>
      </w:tblGrid>
      <w:tr w:rsidR="009819B5" w:rsidTr="00CC1DBB">
        <w:trPr>
          <w:cantSplit/>
          <w:tblHeader/>
        </w:trPr>
        <w:tc>
          <w:tcPr>
            <w:tcW w:w="13954" w:type="dxa"/>
            <w:gridSpan w:val="6"/>
            <w:tcBorders>
              <w:top w:val="single" w:sz="7" w:space="0" w:color="000000"/>
              <w:left w:val="single" w:sz="7" w:space="0" w:color="000000"/>
              <w:bottom w:val="single" w:sz="7" w:space="0" w:color="000000"/>
              <w:right w:val="single" w:sz="7" w:space="0" w:color="000000"/>
            </w:tcBorders>
            <w:shd w:val="clear" w:color="auto" w:fill="CCCCCC"/>
            <w:tcMar>
              <w:top w:w="40" w:type="dxa"/>
              <w:left w:w="40" w:type="dxa"/>
              <w:bottom w:w="40" w:type="dxa"/>
              <w:right w:w="40" w:type="dxa"/>
            </w:tcMar>
          </w:tcPr>
          <w:p w:rsidR="009819B5" w:rsidRDefault="00372E0C">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ТӘРБИЕЛЕУ-БІЛІМ БЕРУ ПРОЦЕСІНІҢ ЦИКЛОГРАММАСЫ</w:t>
            </w:r>
          </w:p>
        </w:tc>
      </w:tr>
      <w:tr w:rsidR="009819B5" w:rsidTr="00CC1DB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Білім беру ұйымы (балабақша/ шағын орталық, мектепалды сыныбы)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center"/>
          </w:tcPr>
          <w:p w:rsidR="009819B5" w:rsidRPr="00372E0C" w:rsidRDefault="00372E0C" w:rsidP="00372E0C">
            <w:pPr>
              <w:pStyle w:val="10"/>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«Балбөбек» бөбекжай-бақшасы</w:t>
            </w:r>
          </w:p>
        </w:tc>
      </w:tr>
      <w:tr w:rsidR="009819B5" w:rsidTr="00CC1DB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Топ/сынып</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rsidR="009819B5" w:rsidRDefault="00372E0C" w:rsidP="00372E0C">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Кіші топ</w:t>
            </w:r>
          </w:p>
        </w:tc>
      </w:tr>
      <w:tr w:rsidR="009819B5" w:rsidTr="00CC1DB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Тобы, топтың реттік саны, атауы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vAlign w:val="center"/>
          </w:tcPr>
          <w:p w:rsidR="009819B5" w:rsidRPr="00372E0C" w:rsidRDefault="00372E0C" w:rsidP="00372E0C">
            <w:pPr>
              <w:pStyle w:val="10"/>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«Балапан» тобы</w:t>
            </w:r>
          </w:p>
        </w:tc>
      </w:tr>
      <w:tr w:rsidR="009819B5" w:rsidTr="00CC1DB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жасы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D9D9D9"/>
            <w:tcMar>
              <w:top w:w="40" w:type="dxa"/>
              <w:left w:w="40" w:type="dxa"/>
              <w:bottom w:w="40" w:type="dxa"/>
              <w:right w:w="40" w:type="dxa"/>
            </w:tcMar>
            <w:vAlign w:val="center"/>
          </w:tcPr>
          <w:p w:rsidR="009819B5" w:rsidRDefault="00372E0C" w:rsidP="00372E0C">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 жасар балалар</w:t>
            </w:r>
          </w:p>
        </w:tc>
      </w:tr>
      <w:tr w:rsidR="009819B5" w:rsidTr="00CC1DB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Педагогтің аты-жөні</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vAlign w:val="center"/>
          </w:tcPr>
          <w:p w:rsidR="009819B5" w:rsidRPr="00372E0C" w:rsidRDefault="00372E0C" w:rsidP="00372E0C">
            <w:pPr>
              <w:pStyle w:val="10"/>
              <w:widowControl w:val="0"/>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 Тұрымова</w:t>
            </w:r>
          </w:p>
        </w:tc>
      </w:tr>
      <w:tr w:rsidR="009819B5" w:rsidTr="00CC1DB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D9D9D9"/>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Жоспардың құрылу кезеңі (апта күндерін, айды, жылды көрсету)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CCCCCC"/>
            <w:tcMar>
              <w:top w:w="40" w:type="dxa"/>
              <w:left w:w="40" w:type="dxa"/>
              <w:bottom w:w="40" w:type="dxa"/>
              <w:right w:w="40" w:type="dxa"/>
            </w:tcMar>
          </w:tcPr>
          <w:p w:rsidR="009819B5" w:rsidRDefault="00372E0C">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13.03 - 17.03.2023 ж.</w:t>
            </w:r>
          </w:p>
        </w:tc>
      </w:tr>
      <w:tr w:rsidR="009819B5" w:rsidTr="00CC1DB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3F3F3"/>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Апта күндері</w:t>
            </w:r>
          </w:p>
        </w:tc>
        <w:tc>
          <w:tcPr>
            <w:tcW w:w="2325"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9819B5" w:rsidRDefault="00372E0C">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Дүйсенбі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9819B5" w:rsidRDefault="00372E0C">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9819B5" w:rsidRDefault="00372E0C">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Сәрсенбі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9819B5" w:rsidRDefault="00372E0C">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Бейсенбі</w:t>
            </w:r>
          </w:p>
        </w:tc>
        <w:tc>
          <w:tcPr>
            <w:tcW w:w="2326" w:type="dxa"/>
            <w:tcBorders>
              <w:top w:val="single" w:sz="7" w:space="0" w:color="CCCCCC"/>
              <w:left w:val="single" w:sz="7" w:space="0" w:color="CCCCCC"/>
              <w:bottom w:val="single" w:sz="7" w:space="0" w:color="000000"/>
              <w:right w:val="single" w:sz="7" w:space="0" w:color="000000"/>
            </w:tcBorders>
            <w:shd w:val="clear" w:color="auto" w:fill="F3F3F3"/>
            <w:tcMar>
              <w:top w:w="40" w:type="dxa"/>
              <w:left w:w="40" w:type="dxa"/>
              <w:bottom w:w="40" w:type="dxa"/>
              <w:right w:w="40" w:type="dxa"/>
            </w:tcMar>
          </w:tcPr>
          <w:p w:rsidR="009819B5" w:rsidRDefault="00372E0C">
            <w:pPr>
              <w:pStyle w:val="10"/>
              <w:widowControl w:val="0"/>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Жұма</w:t>
            </w:r>
          </w:p>
        </w:tc>
      </w:tr>
      <w:tr w:rsidR="009819B5" w:rsidTr="00CC1DB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819B5" w:rsidRDefault="009819B5">
            <w:pPr>
              <w:pStyle w:val="10"/>
              <w:widowControl w:val="0"/>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9819B5" w:rsidRDefault="009819B5">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9819B5" w:rsidRDefault="009819B5">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9819B5" w:rsidRDefault="009819B5">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9819B5" w:rsidRDefault="009819B5">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4C2F4"/>
            <w:tcMar>
              <w:top w:w="40" w:type="dxa"/>
              <w:left w:w="40" w:type="dxa"/>
              <w:bottom w:w="40" w:type="dxa"/>
              <w:right w:w="40" w:type="dxa"/>
            </w:tcMar>
          </w:tcPr>
          <w:p w:rsidR="009819B5" w:rsidRDefault="009819B5">
            <w:pPr>
              <w:pStyle w:val="10"/>
              <w:widowControl w:val="0"/>
              <w:rPr>
                <w:rFonts w:ascii="Times New Roman" w:eastAsia="Times New Roman" w:hAnsi="Times New Roman" w:cs="Times New Roman"/>
                <w:sz w:val="24"/>
                <w:szCs w:val="24"/>
              </w:rPr>
            </w:pPr>
          </w:p>
        </w:tc>
      </w:tr>
      <w:tr w:rsidR="009819B5" w:rsidTr="00CC1DB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EFEFEF"/>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 тәртібі</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819B5" w:rsidRDefault="009819B5">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819B5" w:rsidRDefault="009819B5">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819B5" w:rsidRDefault="009819B5">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819B5" w:rsidRDefault="009819B5">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819B5" w:rsidRDefault="009819B5">
            <w:pPr>
              <w:pStyle w:val="10"/>
              <w:widowControl w:val="0"/>
              <w:rPr>
                <w:rFonts w:ascii="Times New Roman" w:eastAsia="Times New Roman" w:hAnsi="Times New Roman" w:cs="Times New Roman"/>
                <w:sz w:val="24"/>
                <w:szCs w:val="24"/>
              </w:rPr>
            </w:pPr>
          </w:p>
        </w:tc>
      </w:tr>
      <w:tr w:rsidR="009819B5" w:rsidTr="00CC1DB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Балаларды қабылдау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Pr>
                <w:rFonts w:ascii="Times New Roman" w:eastAsia="Times New Roman" w:hAnsi="Times New Roman" w:cs="Times New Roman"/>
                <w:b/>
                <w:sz w:val="24"/>
                <w:szCs w:val="24"/>
              </w:rPr>
              <w:t>(сөйлеуді дамыту)</w:t>
            </w:r>
          </w:p>
        </w:tc>
      </w:tr>
      <w:tr w:rsidR="009819B5" w:rsidTr="00CC1DB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Ата-аналармен әңгімелесу, кеңес беру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Әңгімелесу. "Баланың Наурыз мерекесі жайындағы алғашқы ұғымдарын қалыптастырамыз", "Баланы Наурыз мерекесіне дайындыққа қалай қатыстыруға болады?".</w:t>
            </w:r>
          </w:p>
        </w:tc>
      </w:tr>
      <w:tr w:rsidR="009819B5" w:rsidTr="00CC1DBB">
        <w:trPr>
          <w:cantSplit/>
          <w:tblHeader/>
        </w:trPr>
        <w:tc>
          <w:tcPr>
            <w:tcW w:w="2325" w:type="dxa"/>
            <w:vMerge w:val="restart"/>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Балалардың дербес әрекеті </w:t>
            </w:r>
            <w:r>
              <w:rPr>
                <w:rFonts w:ascii="Times New Roman" w:eastAsia="Times New Roman" w:hAnsi="Times New Roman" w:cs="Times New Roman"/>
                <w:sz w:val="24"/>
                <w:szCs w:val="24"/>
              </w:rPr>
              <w:t>(баяу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Табиғат бұрышындағы өсімдіктерге көңіл аудару, фикус, бальзамин, аспидистра жапырақтарының (қараңғы жасыл, ашық жасыл) түстеріне көңіл аудару, суаруға ынталандыру, суару барысын бақылау.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Аквариум балықтарына жем беруге шақыру (денсаулықтарына рұқсатты ескеру); балықтардың су астындағы тіршілігін бақылауға ынталандыру; қамқорлыққа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Жуыну бөлмесінде жуыну әдебін игерту: қолдарын өздігінен сабындауды, су ағымы астына қойып, уқалауын қадағалау; өз орамалын тауып, сүртіп, орнына іле білуге дағдыландыру; қолының тазағылын байқауға ынталандыру, мақтау.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Табиғат бұрышындағы өсімдіктерге көңіл аудару, фикус, бальзамин, аспидистра жапырақтарының (қараңғы жасыл, ашық жасыл) түстеріне көңіл аудару, суаруға ынталандыру, суару барысын бақылау.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Үстел ойындары бұрышында сөренің шаңын сүртуге ынталандыру, ойыншықтармен тазалықта ойнау туралы түсіндіру; ойыннан кейін ұсақ бөлшектерді өздігінен орнына сала білуге дағдыландыру, әрекеттің барысын бақылау, мақтау, қолдау.</w:t>
            </w:r>
          </w:p>
        </w:tc>
      </w:tr>
      <w:tr w:rsidR="009819B5" w:rsidTr="00CC1DBB">
        <w:trPr>
          <w:cantSplit/>
          <w:tblHeader/>
        </w:trPr>
        <w:tc>
          <w:tcPr>
            <w:tcW w:w="2325" w:type="dxa"/>
            <w:vMerge/>
            <w:tcBorders>
              <w:bottom w:val="single" w:sz="7" w:space="0" w:color="000000"/>
              <w:right w:val="single" w:sz="7" w:space="0" w:color="000000"/>
            </w:tcBorders>
            <w:shd w:val="clear" w:color="auto" w:fill="auto"/>
            <w:tcMar>
              <w:top w:w="100" w:type="dxa"/>
              <w:left w:w="100" w:type="dxa"/>
              <w:bottom w:w="100" w:type="dxa"/>
              <w:right w:w="100" w:type="dxa"/>
            </w:tcMar>
          </w:tcPr>
          <w:p w:rsidR="009819B5" w:rsidRDefault="009819B5">
            <w:pPr>
              <w:pStyle w:val="10"/>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c>
          <w:tcPr>
            <w:tcW w:w="2325"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Ойын-имитация. "Әлди, әлди!"</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ырғақты есту қабілетін, дыбыстық тіл мәдениетін дамыту; көркем сөзді айта тұрып, ойыншықпен қимылдау, қуанышқа бөлену қабілетін қалыптастыру.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Құралдар: қуыршақтар немесе балаларға ұнамды кейіпкер ойыншықтар.</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ойыншықтарын қолға алып, еркін тербету қимылдарын жасауға мүмкіндік береді. Содан соң педагог тақпақты мәнерлеп айта тұрып, балаларды бірге қосылуға тартады.</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Әлди, әлди!</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Әлди, әлди, бөпешім,</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Ән сап берем, келе ғой.</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Жыламашы, көкешім,</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Жұбатқанға көне ғой.</w:t>
            </w:r>
          </w:p>
          <w:p w:rsidR="009819B5" w:rsidRDefault="009819B5">
            <w:pPr>
              <w:pStyle w:val="10"/>
              <w:widowControl w:val="0"/>
              <w:rPr>
                <w:rFonts w:ascii="Times New Roman" w:eastAsia="Times New Roman" w:hAnsi="Times New Roman" w:cs="Times New Roman"/>
                <w:sz w:val="24"/>
                <w:szCs w:val="24"/>
              </w:rPr>
            </w:pP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Ұйқың келсе, бөлейін,</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Тербетейін есікке,</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Қаз-қаз басшы, көрейін,</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Барып келші есікке.</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 Әлімқұлов</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Саусақ жаттығуы. "Бесік жыры" (халық ауызынан)</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көркем сөзді айта отыра, саусақтарды кезегімен бүгіп қимылдай білу, ырғақты есту қабілетін, дыбыстық тіл мәдениетін дамыту; қуанышқа бөленуге баулу.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алақанын ашып, қолын балаларға қаратып, көркем сөзді айта отырып, кезегімен саусақтарын бүгеді.</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жаттығудың үлгісін көргеннен кейін педагогке ілесіп қайта орындайды, тақпақты жатқа айтуға тырысады.</w:t>
            </w:r>
          </w:p>
          <w:p w:rsidR="009819B5" w:rsidRDefault="009819B5">
            <w:pPr>
              <w:pStyle w:val="10"/>
              <w:widowControl w:val="0"/>
              <w:rPr>
                <w:rFonts w:ascii="Times New Roman" w:eastAsia="Times New Roman" w:hAnsi="Times New Roman" w:cs="Times New Roman"/>
                <w:sz w:val="24"/>
                <w:szCs w:val="24"/>
              </w:rPr>
            </w:pPr>
          </w:p>
          <w:p w:rsidR="009819B5" w:rsidRDefault="00372E0C">
            <w:pPr>
              <w:pStyle w:val="10"/>
              <w:widowControl w:val="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"Бесік жыры".</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Әлди, әлди, ақ бөпем,</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Ақ бесікке жат, бөпем.</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Жілік шағып берейін,</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Майын жесең, тоясың,</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Жылауыңды қоясың.</w:t>
            </w:r>
          </w:p>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"Шелпек" тақпағын мәнерлеп оқу, қимыл жаттығуы.</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тілін дамыту, денсаулықты сақтау қағидаларына тәрбиелеу, қолдарды таза ұстауға баулу.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шелпектердің жасанды пішіндерін табақшаға салып қойып, көрсетуі мүмкін.</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қараңдаршы.</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Біреу табақшаға бізге сыйлар әкеліп қойған сияқты. Бұл не?</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шелпектер.</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Шелпекті жеу алдында біз не істейміз?</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Дұрыс, қолды жуамыз.</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ал Әли қолын әлі де жумапты.</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Әлиге тақпақты айтып берейікші.</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Әли жеңіске жетпек,</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Тәртіпті емес, тентек.</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Жуылмаған қолында,</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Ай-ай-ай, майлы шелпек.</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Тақпақты қимылдармен сүйемелдеуге болады.</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«Наурыз көжені дайында» ойыны.</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педагогтің сипаттамасынан кейін, сәйкес суретті таба білу.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Ойын барысы: фланелеграфқа қазанның суреті бекітілген.</w:t>
            </w:r>
          </w:p>
          <w:p w:rsidR="009819B5" w:rsidRDefault="009819B5">
            <w:pPr>
              <w:pStyle w:val="10"/>
              <w:widowControl w:val="0"/>
              <w:rPr>
                <w:rFonts w:ascii="Times New Roman" w:eastAsia="Times New Roman" w:hAnsi="Times New Roman" w:cs="Times New Roman"/>
                <w:sz w:val="24"/>
                <w:szCs w:val="24"/>
              </w:rPr>
            </w:pP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(жапсыру,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100" w:type="dxa"/>
              <w:left w:w="100" w:type="dxa"/>
              <w:bottom w:w="100" w:type="dxa"/>
              <w:right w:w="100" w:type="dxa"/>
            </w:tcMar>
          </w:tcPr>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"Туған елдің көктемі" тақпағын мәнерлеп оқу, суретпен танысу.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көктем мезгілі туралы тақпақты тыңдап, қайталауға ынталандыру; жағымды эмоцияларға бөленуге үйрету; көктем мезгілі туралы алғашқы ұғымдарды қалыптастыру.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тақпақты оқу алдында, балалардың назарын аулаға (күн жылы болып, қар еріп жатса) немесе көктем мезгілі салынған пейзаж суретіне аударады.</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Тақпақты мимиканың және қолдарының қатысуымен оқуға болады.</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Туды көктем!</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Шулы көктем</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Кең даланы оятты.</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 қызуын құйды көктен,</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Сең бұзылды, су ақты.</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 Мәмбетов</w:t>
            </w:r>
          </w:p>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 және көркем әдебиет)</w:t>
            </w:r>
          </w:p>
        </w:tc>
      </w:tr>
      <w:tr w:rsidR="009819B5" w:rsidTr="00CC1DB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Таңертеңгі жаттығу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Жалпы дамытушы жаттығулар.</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Бастапқы қалып: жерде аяқтың арасын ашып отырып, шеңберді екі қолмен ұстау;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шеңберлерді қолды бүкпей, бастан жоғары көтеру;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иыққа салып, басқа кию;</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1–3 бастапқы қалыпқа келу (4-5 рет қайталау).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Бастапқы қалып: тік тұрып, құрсауларды екі қолымен төменде ұстау;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2–1 қолды жоғары көтеріп, шеңбер ұстаған қолды бетке жақындатып, басқа кигізу;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2–2 бастапқы қалыпқа келу (3-4 рет қайталау);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Бастапқы қалып: жерде отырып, аяқты бірге қою, шеңберді екі қолмен ұстап, тізенің үстіне қою;</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3–1 оң жаққа бұрылып, шеңберді жерге қою;</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3–2 тіктелу;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3–3 сол жаққа бұрылып, шеңберді жерге қою;</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3–4 бастапқы қалыпқа келу ( 3-4 рет қайталау).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Бастапқы қалып: аяқты бірге қою, құрсауды екі қолмен ұстау;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4.–1 бір бағытта жеңіл секіру;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4–2 бастапқы қалыпқа келу ( 3-4 рет қайталау).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(дене шынықтыру)</w:t>
            </w:r>
          </w:p>
        </w:tc>
      </w:tr>
      <w:tr w:rsidR="009819B5" w:rsidTr="00CC1DB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FFFFFF"/>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бір ретпен киіну және шешіну, әртүрлі ілгектерді қолдана білу, ұйықтар алдында киімдерін шкафқа немесе орындыққа ұқыпты бүктеп қою.</w:t>
            </w:r>
          </w:p>
          <w:p w:rsidR="009819B5" w:rsidRDefault="00372E0C">
            <w:pPr>
              <w:pStyle w:val="10"/>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Алақай! Алақай!</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Барамыз дастарханға қарай:</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Ботқамыз дәмді, аппақ,</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Болмаймыз сатпақ.</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Қасықпен алайық,</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Асықпай асайық.</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w:t>
            </w:r>
          </w:p>
        </w:tc>
      </w:tr>
      <w:tr w:rsidR="009819B5" w:rsidTr="00CC1DB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Ұйымдастырылған іс-әрекетке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жағымды көңіл-күйлерін қамтамасыз ету үшін бәсеңдеу дыбыста салмақты әуенжазбасын қосу.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Құтты болсын Наурыз!</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Қуанамыз бәріміз!</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Наурыз көктеммен келді,</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Бәрекелді!</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r>
      <w:tr w:rsidR="009819B5" w:rsidTr="00CC1DB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Білім беру ұйымының кестесі</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бойынша ұйымдастырылған іс-әрекет</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"Арқан тарту".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еденге қойылған арқан бойымен түзу жүруге үйрету; арқан бойымен жүру кезінде бірінің артынан бірін жүруге және арқаннан шықпай жүруге дағдыландыру; түзу жүру кезінде аяқты кезекпен бірінің артынан бірін қойып жүрудің тәсілдерін меңгерту.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Музыка</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"Наурыз – жыл басы".</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музыканың ырғағын ажырата білу қабілеттеріне үйрету; таныс аспаптар дыбыстарын ажырата білу қабілеттерін қалыптастыру; ырғақты қимылдарды есте сақтай отырып,әуенмен орындай білуге үйрету; хорда өлең айта білуге үйрету; ойындарды ережесін сақтап ойнауға үйрету; қол, саусақ қимылдарын педагогтың көрсетуі бойынша қайталауға үйрету; тыныс алу жаттығуларын дұрыс орындай білуге үйрету; оркестрлық ұжымға деген қызығушылығын тудыру; Наурыз мерекесі туралы түсінік беру.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"Қазақтың ұлттық ойыны".</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еденге қойылған арқан бойымен түзу жүру, арқан бойымен жүру кезінде бірінің артынан бірін жүруге және арқаннан шықпай жүру іскерліктерін дамыту; түзу жүру кезінде аяқты кезекпен бірінің артынан бірін қойып жүру тәсілдерін жетілдіру; жіңішке арқанның бойымен аяқты қайшылап жүру іскерліктерін дамыту; "Наурыз" мерекесі жайлы білімдерін толықтыру.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Дене шынықтыру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"Түзу арқан".</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қолдарындағы гүлдерімен шеңбер бойымен салтанатты адымдап, мерекеге сай көңілді жүргізу және шашырай жүгірту; педагогтың белгісі бойынша тоқтап, гүлдерін жоғары көтеріп, бір орында салтанатты адымдау, белгі бойынша қайта жүргізу; еденге қойылған арқан бойымен түзу жүру және арқан бойымен жүру кезінде бірінің артынан бірін жүруге, арқаннан шықпай жүру іскерліктерін қорытындылау; оқу қызметін пысықтау.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Сенсорикадан ойын-жаттығу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"Әдемі кілем".</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салт-дәстүр ерекшеліктерімен таныстыра отырып, оқу қызметінде орындалатын біркелкі заттарды ортақ сенсорлық сипаттары мен көлеміне және түсіне сәйкестендіру қабілеттеріне үйрету; геометриялық денелер мен пішіндердің ортақ қасиеттерін байқап, атауға дағдыландыру; кілем туралы қысқаша түсінік беру.</w:t>
            </w:r>
          </w:p>
        </w:tc>
      </w:tr>
      <w:tr w:rsidR="009819B5" w:rsidTr="00CC1DB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2- таңғы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Тағамның атауын есте сақтауға, тазалыққа бейімдеу. "Тәбетіміз ашылды. Ас болсын!" </w:t>
            </w:r>
            <w:r>
              <w:rPr>
                <w:rFonts w:ascii="Times New Roman" w:eastAsia="Times New Roman" w:hAnsi="Times New Roman" w:cs="Times New Roman"/>
                <w:b/>
                <w:sz w:val="24"/>
                <w:szCs w:val="24"/>
              </w:rPr>
              <w:t>(мәдени-гигиеналық дағдылар, сөйлеуді дамыту, көркем сөзді қайталау)</w:t>
            </w:r>
          </w:p>
        </w:tc>
      </w:tr>
      <w:tr w:rsidR="009819B5" w:rsidTr="00CC1DB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Балаларды өз киімдерін тануға, атауға, өз шкафын таңбалауыш арқылы табуға үйрету. </w:t>
            </w:r>
            <w:r>
              <w:rPr>
                <w:rFonts w:ascii="Times New Roman" w:eastAsia="Times New Roman" w:hAnsi="Times New Roman" w:cs="Times New Roman"/>
                <w:b/>
                <w:sz w:val="24"/>
                <w:szCs w:val="24"/>
              </w:rPr>
              <w:t>(мәдени-гигиеналық дағдылар, дербес әрекет)</w:t>
            </w:r>
          </w:p>
        </w:tc>
      </w:tr>
      <w:tr w:rsidR="009819B5" w:rsidTr="00CC1DB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Бұлттарды бақылау. (қоршаған ортамен танысу, сөйлеуді дамыту, көркем әдебиет)</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көк аспанда ақ бұлттарды бақылауға машықтандыру; бұлттардың ақ мамықтарға және тағы басқа бейнелерге ұқсайтындарына көңіл аудару.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"Аспанда".</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бұлт шықты бие болып,</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бұлт шықты түйе болып,</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бұлт шықты шошқа болып,</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бұлт шықты қошқар болып.</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 Мырзалиев.</w:t>
            </w:r>
          </w:p>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 xml:space="preserve">балаларды ағаштан түсіп қалған ұсақ, құрғақ бұтақтарды жинауға шақыру. </w:t>
            </w:r>
            <w:r>
              <w:rPr>
                <w:rFonts w:ascii="Times New Roman" w:eastAsia="Times New Roman" w:hAnsi="Times New Roman" w:cs="Times New Roman"/>
                <w:b/>
                <w:sz w:val="24"/>
                <w:szCs w:val="24"/>
              </w:rPr>
              <w:t>(еңбек дағдылары)</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қарапайым еңбек әрекеттерін жасауға машықтандыру; топтастырымен бірге әрекет етуге баулу; шымырлыққа, еңбексүйгіштікке тәрбиелеу.</w:t>
            </w:r>
          </w:p>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"Бұлттар ұқсап ұшайық" қимыл ойыны. (дене шынықтыру)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бір бағыттан екінші көрсетілген бағытқа қарай жүгіруді үйрету.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мен желмін, сендер бұлттарсыңдар.</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Мен сендерге "Қатты жел соқты!" деген кезде, сендер мен көрсеткен жерге, бұлттарға ұқсап "ұшасыңдар".</w:t>
            </w:r>
          </w:p>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"Аю, тұр, ояншы!" қимылды ойыны. (дене шынықтыру)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топтасып бір бағытта, сигнал бойынша қарама-қарсы бағытта, бір-біріне соғылмай, жүгіре білу қабілеттеріне үйрету; шапшаңдыққа, жылдамдыққа баулу.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күн жылынды, ал апандағы аюымыз әлі ұйықтап жатыр екен.</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Қанекей, барлығымыз бірге барып, аюды оятайықшы.</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Аю оянып кетсе, қолға ұсталып қалмаңдар, қашуға тура келеді.</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Аю, тұр, ояншы!</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Қандай ұйқыжансың!</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Аспанға қарайық,</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Құстарды тыңдайық.</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аюдың кейіпкерін өзі сомдап, немесе ойыншық аюды отырғызып қоя алады.</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жүгірудегі қауіпсіздігін қадағалайды.</w:t>
            </w:r>
          </w:p>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"Өз орныңды тап" қимылды ойыны. (дене шынықтыру)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сапға (түзу сызық, жіп бойына) сигнал бойынша тізілуге, сигнал бойынша жан-жаққа шашырап жүгіруге дағдыландыру; зейінді болуға, шапшаңдыққа, достыққа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Ағаштарды бақылау. (қоршаған ортамен танысу, сөйлеуді дамыту, көркем әдебиет)</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ағаштардың құрылымы туралы ұғымдарын жетілдіру; ағаштардың бүршік атқанын байқату; зейінін, ойлау қабілеттерін дамыту.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Аулада өседі ағаштар,</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Бау-бақшада тұрады қатар-қатар.</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Созады көп бұтақтарын,</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Желге желпілдеп, шайқалып.</w:t>
            </w:r>
          </w:p>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xml:space="preserve"> балаларды ағаштан түсіп қалған ұсақ, құрғақ бұтақтарды жинауға шақыру.</w:t>
            </w:r>
            <w:r>
              <w:rPr>
                <w:rFonts w:ascii="Times New Roman" w:eastAsia="Times New Roman" w:hAnsi="Times New Roman" w:cs="Times New Roman"/>
                <w:b/>
                <w:sz w:val="24"/>
                <w:szCs w:val="24"/>
              </w:rPr>
              <w:t xml:space="preserve"> (еңбек дағдылары)</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қарапайым еңбек әрекеттерін жасауға машықтандыру; топтастырымен бірге әрекет етуге баулу; шымырлыққа, еңбексүйгіштікке тәрбиелеу.</w:t>
            </w:r>
          </w:p>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"Қоңырауым қайда?" қимылды ойыны. (дене шынықтыру)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белгілі бағытта сигнал бойынша жүгіруге жаттықтыру.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ойынның бастамасын көрсетеді.</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Қоңырауым қайда?</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Сыңғырлайды сайда.</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Кім адапсай тауып алады,</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Қоңырауды қолға алады.</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 жасырынған қоңырауды тауып алып, қолға алып сыңғырлайды.</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келесі реттерде қоңыраудың орнын ауыстырып жасырады.</w:t>
            </w:r>
          </w:p>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«Тегіс жолмен жүреміз» ойын жаттығуы. (дене шынықтыру)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алға қарай жылжи отырып, қос аяқпен секіруге жаттықтыру.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Ауладағы құстарды бақылау (шығаратын дыбыстары). (қоршаған ортамен танысу, сөйлеуді дамыту, көркем әдебиет)</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құстардың шиқылдаған дыбыстарын тыңдауға ынталандыру; құстардың дыбыстарына еліктеуге үйрету.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тыныш тұрайықшы. Естіп тұрсыңдар ма? Бұл нелердің дыбыстары шығады? Біреу "шиық-шиық" деген дыбыстарды шығарады.</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Иә, бұл құстар шиқылдайды.</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Құстар ұқсап дыбыстайықшы. Жарайсыңдар!</w:t>
            </w:r>
          </w:p>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 xml:space="preserve">балаларды учаскедегі орындықтарды қылшақтар арқылы тазалауға шақыру. </w:t>
            </w:r>
            <w:r>
              <w:rPr>
                <w:rFonts w:ascii="Times New Roman" w:eastAsia="Times New Roman" w:hAnsi="Times New Roman" w:cs="Times New Roman"/>
                <w:b/>
                <w:sz w:val="24"/>
                <w:szCs w:val="24"/>
              </w:rPr>
              <w:t>(еңбек дағдылары)</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ересектің үлгісіне еріп, қарапайым еңбек әрекеттерін жасауға машықтандыру; топтастырымен бірге әрекет етуге, тазалыққа баулу; жағымды эмоцияларды дамыту.</w:t>
            </w:r>
          </w:p>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"Қаздар" қимылды ойыны. (дене шынықтыру)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көркем сөз мәтінін мұқият тыңдап, белгілі сигнал сөзін естіген кезде, бір бағытта, бір-біріне соғылмай, жүгіруге үйрету; жүгіруде қолдарын жан-жаққа бұлғап, қаздың қимылын қайталауға ынталандыру; айтылған сөздер мен жаттығудан жағымды әсер алуға баулу.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ойын шартын түсіндіреді: "Балалар, сендер қаз құстары боласыңдар. Мені мұқият тыңдаңдар. Сөздерді менің соңымнан қайталауға болады. Мен "бидай шаш" сөздерін айтқанда, маған қарай қолдарыңды былай жайып, бұлғап, барлығың жүгіресіңдер.</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қаздардың қимылдарын балаларға біраз қайталатады. Балалар бір жаққа ауысып кеткенде, педагог алшақ қарама-қарсы жерге барып, ойынды тағы бір рет жүргізеді. Балалардың бір-біріне соғылмауын ескеру керек.</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Қазым, қазым, қалқылда,</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Көлде жүзіп салқында.</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Жем шашайын - жейсің бе,</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Кәмпит берші дейсің бе?</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Жоқ, жоқ,</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Кәмпит, тәтті болмайды ас,</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Арпа менен бидай шаш.</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 Бегалин</w:t>
            </w:r>
          </w:p>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"Аяқ ұшына түрып, ақырын жүрейік" жаттығуы. (дене шынықтыру)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бір сапта, бір бағытқа қарай аяқ ұшымен жүре білу қабілетін дамыту; аяқ бұлшық еттерін, дене тепе-теңдігін дамыту, тыныс алу мүшелерін жетілдіру.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Желді бақылау. (қоршаған ортамен танысу, сөйлеуді дамыту, көркем әдебиет)</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ағаштардың бұтақтарына қарап, желдің болғанын байқауға үйрету; байқағыштыққа, зеректікке тәрбиелеу.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Желдің соққанын байқайық,</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Желектерге бір қарайық:</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Жел бұталарды шайқайды,</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Жапырақтармен ойнайды.</w:t>
            </w:r>
          </w:p>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Еңбекке баулу тапсырмалары:</w:t>
            </w:r>
            <w:r>
              <w:rPr>
                <w:rFonts w:ascii="Times New Roman" w:eastAsia="Times New Roman" w:hAnsi="Times New Roman" w:cs="Times New Roman"/>
                <w:sz w:val="24"/>
                <w:szCs w:val="24"/>
              </w:rPr>
              <w:t xml:space="preserve"> балаларды ағаштан түсіп қалған ұсақ, құрғақ бұтақтарды жинауға шақыру. </w:t>
            </w:r>
            <w:r>
              <w:rPr>
                <w:rFonts w:ascii="Times New Roman" w:eastAsia="Times New Roman" w:hAnsi="Times New Roman" w:cs="Times New Roman"/>
                <w:b/>
                <w:sz w:val="24"/>
                <w:szCs w:val="24"/>
              </w:rPr>
              <w:t>(еңбек дағдылары)</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қарапайым еңбек әрекеттерін жасауға машықтандыру; топтастырымен бірге әрекет етуге баулу; шымырлыққа, еңбексүйгіштікке тәрбиелеу.</w:t>
            </w:r>
          </w:p>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Үйректің балапандары мен күшік" қимылды ойыны. (дене шынықтыру)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ойын желісін түсініп, кейіпкерлерге еліктеп қимылдуға үйрету; жүгіру және секіру дағдыларын жетілдіру.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балаларға кейіпкерлердің таңбалауыштарын үлестіреді.</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үйрек суда жүзуді ұнатады, былай қимылдайды.</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 қолдарын сәл артқа салып, шағын адымдармен жүруді көрсетеді.</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Қанекей, қайталайықшы. Жарайсыңдар.</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Ал күшік қалай қимылдайды? Көрсетіңдерші?</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Жарайсыңдар!</w:t>
            </w:r>
          </w:p>
          <w:p w:rsidR="009819B5" w:rsidRDefault="009819B5">
            <w:pPr>
              <w:pStyle w:val="10"/>
              <w:widowControl w:val="0"/>
              <w:rPr>
                <w:rFonts w:ascii="Times New Roman" w:eastAsia="Times New Roman" w:hAnsi="Times New Roman" w:cs="Times New Roman"/>
                <w:sz w:val="24"/>
                <w:szCs w:val="24"/>
              </w:rPr>
            </w:pP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Балапандар, балпаңдаңдар!</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Басқа балапандардан қалмаңдар!</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Қаңқылдаймыз, қаңқылдаймыз:</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Қаңқ-қаңқ-қаңқ!</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Қаңқ-қаңқ-қаңқ!</w:t>
            </w:r>
          </w:p>
          <w:p w:rsidR="009819B5" w:rsidRDefault="009819B5">
            <w:pPr>
              <w:pStyle w:val="10"/>
              <w:widowControl w:val="0"/>
              <w:rPr>
                <w:rFonts w:ascii="Times New Roman" w:eastAsia="Times New Roman" w:hAnsi="Times New Roman" w:cs="Times New Roman"/>
                <w:sz w:val="24"/>
                <w:szCs w:val="24"/>
              </w:rPr>
            </w:pP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 күшігім жүгіреді,</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Ап-ап-ап! Ап-ап! - үреді.</w:t>
            </w:r>
          </w:p>
          <w:p w:rsidR="009819B5" w:rsidRDefault="009819B5">
            <w:pPr>
              <w:pStyle w:val="10"/>
              <w:widowControl w:val="0"/>
              <w:rPr>
                <w:rFonts w:ascii="Times New Roman" w:eastAsia="Times New Roman" w:hAnsi="Times New Roman" w:cs="Times New Roman"/>
                <w:sz w:val="24"/>
                <w:szCs w:val="24"/>
              </w:rPr>
            </w:pP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Сен, күшігім, соқтықпа!</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Үйректерді қорқытпа!</w:t>
            </w:r>
          </w:p>
          <w:p w:rsidR="009819B5" w:rsidRDefault="009819B5">
            <w:pPr>
              <w:pStyle w:val="10"/>
              <w:widowControl w:val="0"/>
              <w:rPr>
                <w:rFonts w:ascii="Times New Roman" w:eastAsia="Times New Roman" w:hAnsi="Times New Roman" w:cs="Times New Roman"/>
                <w:sz w:val="24"/>
                <w:szCs w:val="24"/>
              </w:rPr>
            </w:pP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Алғашында педагог күшіктің рөлін өзі ойнайды. Балалар жан-жаққа қашады. Ең соңындағы сөздер айтылғанда бір жерге жиналады.</w:t>
            </w:r>
          </w:p>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"Ирелеңдеген жолдармен" ойын жаттығуы. (дене шынықтыру)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ирелеңдеген жолдардың бойымен жүруге жаттықтыру; арақашықты сақтауға баулу.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Көктемгі ауа райын бақылау. (қоршаған ортамен танысу, сөйлеуді дамыту, көркем әдебиет)</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көктем мезгілі жөнінде жалпы түсініктер беру, күннің жылынуына, құстардың қайтып келуіне назар аудару; қардың еріп жатқанына, адамдардың жеңіл киім киінгенін байқату; ойлау қабілеттерін, зейінді, жағымды эмоцияларды дамыту.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Балалар, қараңдаршы!</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Айналада қар еріп жатыр, күн жылыды.</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Адамдар жылы киімдерін тастады.</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Күніміз бізге күлімдеп тұр, шуақтарымен ойнап.</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Көктем, көктем,</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Құстар көкке.</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Ұшты жан-жаққа</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Қонды бұтаққа.</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Д. Ахметова</w:t>
            </w:r>
          </w:p>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Еңбекке баулу тапсырмалары: </w:t>
            </w:r>
            <w:r>
              <w:rPr>
                <w:rFonts w:ascii="Times New Roman" w:eastAsia="Times New Roman" w:hAnsi="Times New Roman" w:cs="Times New Roman"/>
                <w:sz w:val="24"/>
                <w:szCs w:val="24"/>
              </w:rPr>
              <w:t xml:space="preserve">балаларды ағаштан түсіп қалған ұсақ, құрғақ бұтақтарды жинауға шақыру. </w:t>
            </w:r>
            <w:r>
              <w:rPr>
                <w:rFonts w:ascii="Times New Roman" w:eastAsia="Times New Roman" w:hAnsi="Times New Roman" w:cs="Times New Roman"/>
                <w:b/>
                <w:sz w:val="24"/>
                <w:szCs w:val="24"/>
              </w:rPr>
              <w:t>(еңбек дағдылары)</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қарапайым еңбек әрекеттерін жасауға машықтандыру; топтастырымен бірге әрекет етуге баулу; шымырлыққа, еңбексүйгіштікке тәрбиелеу.</w:t>
            </w:r>
          </w:p>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"Жүрейік" қимылды жаттығуы.</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саппен, бір-біріне соғылмай, белгілі бағытта ырғақпен марш басып жүру дағдысын қалыптастыру, достыққа, шапшаңдыққа тәрбиелеу.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Жүрейік, жүрейік,</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Қолды көкке сермейік,</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Күнге сәлем берейік,</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Шапалақтап, күлейік.</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Жаттығу бірнеше рет өткізіледі. Педагог балалардың жүрудегі қауіпсіздігін бақылай жүреді.</w:t>
            </w:r>
          </w:p>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"Доптар сияқты секірейік" қимылды жаттығуы. (дене шынықтыру)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бір орында екі аяқпен сигнал бойынша секіре білу қабілеттерін дамыту; шымырлыққа, шапшаңдыққа, достыққа тәрбиелеу.</w:t>
            </w:r>
          </w:p>
        </w:tc>
      </w:tr>
      <w:tr w:rsidR="009819B5" w:rsidTr="00CC1DB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Серуеннен кейін беті-қолды сумен тазалап жуу дағдысын бекіту.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Сылдырлайды мөлдір су,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Мөлдір суға қолыңды жу.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Жуынсаң сен әрдайым,</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Таза бетің, маңдайың.</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w:t>
            </w:r>
          </w:p>
        </w:tc>
      </w:tr>
      <w:tr w:rsidR="009819B5" w:rsidTr="00CC1DB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Түскі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Гигиеналық дағдылар</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бір ретпен киіну және шешіну, әртүрлі ілгектерді қолдана білу, ұйықтар алдында киімдерін шкафқа немесе орындыққа ұқыпты бүктеп қою.</w:t>
            </w:r>
          </w:p>
          <w:p w:rsidR="009819B5" w:rsidRDefault="00372E0C">
            <w:pPr>
              <w:pStyle w:val="10"/>
              <w:widowControl w:val="0"/>
              <w:rPr>
                <w:rFonts w:ascii="Times New Roman" w:eastAsia="Times New Roman" w:hAnsi="Times New Roman" w:cs="Times New Roman"/>
                <w:i/>
                <w:sz w:val="24"/>
                <w:szCs w:val="24"/>
              </w:rPr>
            </w:pPr>
            <w:r>
              <w:rPr>
                <w:rFonts w:ascii="Times New Roman" w:eastAsia="Times New Roman" w:hAnsi="Times New Roman" w:cs="Times New Roman"/>
                <w:i/>
                <w:sz w:val="24"/>
                <w:szCs w:val="24"/>
              </w:rPr>
              <w:t>Көркем сөз</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Алақай! Алақай!</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Барамыз дастарханға қарай:</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Ботқамыз дәмді, аппақ,</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Болмаймыз сатпақ.</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Қасықпен алайық,</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Асықпай асайық.</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w:t>
            </w:r>
          </w:p>
        </w:tc>
      </w:tr>
      <w:tr w:rsidR="009819B5" w:rsidTr="00CC1DB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Күндізгі ұйқы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Балалардың тыныш ұйықтауына жағымды жағдай жасау.</w:t>
            </w:r>
          </w:p>
        </w:tc>
      </w:tr>
      <w:tr w:rsidR="009819B5" w:rsidTr="00CC1DB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Бірте-бірте тұрғызу, сауықтыру шаралары</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"Мейірімді мысық" (белді бүгіп, басты жоғары көтеру).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Жалпақтабандықтың алдын алу мақсатында денсаулық жолдарымен жүру.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Алған білімдерін бекітіп, мәдени-гигиеналық дағдыларын орындау.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 дербес әрекет, дене шынықтыру)</w:t>
            </w:r>
          </w:p>
        </w:tc>
      </w:tr>
      <w:tr w:rsidR="009819B5" w:rsidTr="00CC1DB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Бесін ас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"Қолды қалай дұрыс жуу керек».</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Сабынды қалай дұрыс ұстау, қолды сабындау, оны сүрту керектігін түсіндіру.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Тәрбиеші қолды не үшін жуу керектігі жайлы сұрақ қояды. Кейін шараның орындалу ретін айтады, түсіндірме жасай отырып көрсету: Алдымен сабынның жан-жағын сипалаймыз, кейін оны сабын салғышқа салып алақанымызды сипаймыз — бірі екіншісін, енді саусақтарды айқастырып "кірпі" жасаймыз. Артынан қолды қалай сүрту керектігін көрсету.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(мәдени-гигиеналық дағдылар)</w:t>
            </w:r>
          </w:p>
        </w:tc>
      </w:tr>
      <w:tr w:rsidR="009819B5" w:rsidTr="00CC1DB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дамытудан ойын-жаттығулар</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"Қуыршақ Дананы Наурыз мерекесінің дастарханына шақырайық".</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Балаларға Наурыз мерекесі туралы түсінік беру; күнделікті тұрмыста қолданылатын ыдыстар түрлерімен таныстыру және атауларын үйрету; дастарқан мәзірінің маңызы туралы ұғым бере отырып, байланыстыра сөйлеуге дағдыландыру. Балалардың ыдыстар атаулары арқылы зейіні мен тілін, байқағыштығы мен дүниетанымын және есте сақтауын дамыту.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Жапсырудан ойын-жаттығу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"Алаша".</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көлденең жатқан қағаздың үстіне солдан оңға қарай жіңішке таяқшаларды бірі-бірінен белгілі қашықтықта орналастырып, бір-бірлеп жапсырып, безендіруге үйрету; желімді пішіндерге қылқаламмен жағып, жапсыруға жаттықтыру; пішіндер үстінен басу іскерлігін пысықтау; балалардың байқағыштығы мен зейінін, қолдың ұсақ моторикасы мен түс пен пішінді қабылдау қабілетін дамыту; балаларда декоративтік шығармашылық қабілет негіздерін салу және жапсыру іс-әрекетіне қызығушылықтарын қалыптастыру; қазақтың ұлттық өнеріне деген мақтаныш сезіміне тәрбиелеу.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"Мен Бауырсақпын" тақпағын мәнерлеп оқу, қимыл жаттығуы.</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Балалардың тілін дамыту, есте сақтау, тақпақты айта отырып, жағымды эмоцияларға бөлене білу қабілеттерін дамыту; "Бауырсақ" кейіпкерінің сөздерін пысықтау.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Бауырсақтың "Бауырсақ" ертегісі кейіпкерлерінің жеке суреттерін немесе ойыншықтарын қолдануға болады.</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Мен Бауырсақпын, Бауырсақ,</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Қып-қызыл болып піскен.</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Қоймадан сыпырылған,</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Бұрыштардан жиналған,</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Қаймаққа аунатылған,</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Ыстықтан суытылған.</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(Әуеннің сөзсіз орындалуы)</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Ол атадан қашып кеткен,</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Ол әжеден қашып кеткен,</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Ол қояннан қашып кеткен,</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Ол қасқырдан қашып кеткен.</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Ал, сенен, маймақ аю,</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Қашып кету қиын емес.</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Сурет салудан ойын-жаттығу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"Бауырсақтар".</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дөңгелек қағаз бетін "табақты", үлкен домалақ "бауырсақтарға" толтыруға үйрету; бормен қалдырып жатқан іздердің бағытын бақылап отыруға дағдыландыру; дөңгелек пішіннің дұрыс болуын қадағалауға жаттықтыру; қағаз бетін суретке толық толтыру қабілетін қалыптастыру; Наурыз мерекесіне дастарқан жаю рәсімімен таныстыру.</w:t>
            </w:r>
          </w:p>
          <w:p w:rsidR="009819B5" w:rsidRDefault="009819B5">
            <w:pPr>
              <w:pStyle w:val="10"/>
              <w:widowControl w:val="0"/>
              <w:rPr>
                <w:rFonts w:ascii="Times New Roman" w:eastAsia="Times New Roman" w:hAnsi="Times New Roman" w:cs="Times New Roman"/>
                <w:sz w:val="24"/>
                <w:szCs w:val="24"/>
              </w:rPr>
            </w:pP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Қоршаған ортамен танысудан ойын-жаттығу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"Шәйнек".</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Балаларды үй шаруашылығында қолданылатын затты бақылай білуге үйрету; шәйнектің құрылымы мен адамға тигізер пайдасы туралы негізгі ұғымдарын қалыптастыру; шәйнектің шай беру рәсіміндегі орнына көңіл аударуға баулу.</w:t>
            </w:r>
          </w:p>
        </w:tc>
      </w:tr>
      <w:tr w:rsidR="009819B5" w:rsidTr="00CC1DB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Балалармен жеке жұмыс</w:t>
            </w:r>
          </w:p>
        </w:tc>
        <w:tc>
          <w:tcPr>
            <w:tcW w:w="2325"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«Киіз үй».</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Кел, балалар, тұрайық,</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Үлкен шеңбер құрайық. (шеңбер бойымен қол ұстасып тұрады)</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Шаңырақты көтеріп,</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Керегені құрайық. (қол ұстасып оларды көтереді)</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Уықтай иіліп,</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Шаңыраққа қосылып. (бір тізеге отырып, қолдарын шеңбердің ортасына қосады)</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Киіз үйді құрайық.</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дене шынықтыру)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"Наурыз" мәңерлеп оқу.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Қарды ерітіп жылғасы,</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Наурыз келді – жыл басы.</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Шуақ төкті жарық күн,</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Мейрамында халықтың.</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Бата беріп атамыз,</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Бата беріп апамыз.</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Тәтті болып жасалған</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Наурыз дәмін татамыз.</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 Жақыпов</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"Қаз-қаз бас" өленің қайталау.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Қаз-қаз-қаз,</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Қаздаң бас.</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Бір, екі, үш,</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Аздан бас.</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Қаз-қаз бас,</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Құлама.</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Құласаң,</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Жылама!</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және көркем әдебиет)</w:t>
            </w:r>
          </w:p>
        </w:tc>
        <w:tc>
          <w:tcPr>
            <w:tcW w:w="2326" w:type="dxa"/>
            <w:tcBorders>
              <w:top w:val="single" w:sz="7" w:space="0" w:color="CCCCCC"/>
              <w:left w:val="single" w:sz="7" w:space="0" w:color="CCCCCC"/>
              <w:bottom w:val="single" w:sz="7" w:space="0" w:color="000000"/>
              <w:right w:val="single" w:sz="7" w:space="0" w:color="000000"/>
            </w:tcBorders>
            <w:shd w:val="clear" w:color="auto" w:fill="FFFFFF"/>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"Дана қуыршақты қол орамал қолдануға үйретеміз” сюжетті-дидактикалық ойыны.</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 жеке басының заттарын қолдану дағдыларын қалыптастыру.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(сөйлеуді дамыту, қоршаған ортамен танысу)</w:t>
            </w:r>
          </w:p>
        </w:tc>
        <w:tc>
          <w:tcPr>
            <w:tcW w:w="2326" w:type="dxa"/>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Артикуляциялық жаттығу.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Саң - саң, бассаң.</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Ді - ді, кер - меу - ің - ді. Кермеуіңді.</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Ін - ін, шешейін.</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Ды - ды, тұсауыңды.</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Ды - ды, та - қы - мың - ды. Тақымыңды.</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Ңа - ңа, қа - да - мы - ңа. Қадамыңа.</w:t>
            </w:r>
          </w:p>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(сөйлеуді дамыту)</w:t>
            </w:r>
          </w:p>
        </w:tc>
      </w:tr>
      <w:tr w:rsidR="009819B5" w:rsidTr="00CC1DB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Серуенге дайындық</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"Киім-кешектер мен аяқ киімді таза ұстау туралы".</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Мақсат-міндеттері: балаларда мәдени-гигиеналық дағдыларды, өз-өзіне қызмет ету дағдыларын қалыптастыру.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Киім-кешектер мен аяқ киімдерді таза ұстаудың маңыздылығы жайлы айту, «тиянақтылық», «ұқыптылық» түсініктерімен таныстыру, киімдегі олқылықты байқауды үйрету. </w:t>
            </w:r>
            <w:r>
              <w:rPr>
                <w:rFonts w:ascii="Times New Roman" w:eastAsia="Times New Roman" w:hAnsi="Times New Roman" w:cs="Times New Roman"/>
                <w:b/>
                <w:sz w:val="24"/>
                <w:szCs w:val="24"/>
              </w:rPr>
              <w:t>(мәдени-гигиеналық дағдылар, дербес әрекет)</w:t>
            </w:r>
          </w:p>
        </w:tc>
      </w:tr>
      <w:tr w:rsidR="009819B5" w:rsidTr="00CC1DB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Түскі уақыттаға серуендегі бақылауды жалғастыру. </w:t>
            </w:r>
            <w:r>
              <w:rPr>
                <w:rFonts w:ascii="Times New Roman" w:eastAsia="Times New Roman" w:hAnsi="Times New Roman" w:cs="Times New Roman"/>
                <w:b/>
                <w:sz w:val="24"/>
                <w:szCs w:val="24"/>
              </w:rPr>
              <w:t>(қоршаған ортамен танысу, сөйлеуді дамыту, көркем әдебиет)</w:t>
            </w:r>
          </w:p>
        </w:tc>
      </w:tr>
      <w:tr w:rsidR="009819B5" w:rsidTr="00CC1DB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Серуеннен оралу</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Өз шкафын белгі бойынша тауып алуды, өз киімін өзі шешуді, өз қажеттері жайында айтуды үйрету. </w:t>
            </w:r>
            <w:r>
              <w:rPr>
                <w:rFonts w:ascii="Times New Roman" w:eastAsia="Times New Roman" w:hAnsi="Times New Roman" w:cs="Times New Roman"/>
                <w:b/>
                <w:sz w:val="24"/>
                <w:szCs w:val="24"/>
              </w:rPr>
              <w:t>(дербес қимыл әрекеті)</w:t>
            </w:r>
          </w:p>
        </w:tc>
      </w:tr>
      <w:tr w:rsidR="009819B5" w:rsidTr="00CC1DB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b/>
                <w:sz w:val="24"/>
                <w:szCs w:val="24"/>
              </w:rPr>
              <w:t>Балалардың дербес әрекеті</w:t>
            </w:r>
            <w:r>
              <w:rPr>
                <w:rFonts w:ascii="Times New Roman" w:eastAsia="Times New Roman" w:hAnsi="Times New Roman" w:cs="Times New Roman"/>
                <w:sz w:val="24"/>
                <w:szCs w:val="24"/>
              </w:rPr>
              <w:t xml:space="preserve"> (баяу қимылды ойындар, үстел үсті ойындары, бейнелеу әрекеті, кітаптар қарау және тағы басқа әрекеттер)</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Кітап бұрышында: өткен тақырыптар бойынша суреттерді қарау, сипаттау; ертегілерді есте жаңғырту, кейіпкерлердің сөздерін қайталау. </w:t>
            </w:r>
            <w:r>
              <w:rPr>
                <w:rFonts w:ascii="Times New Roman" w:eastAsia="Times New Roman" w:hAnsi="Times New Roman" w:cs="Times New Roman"/>
                <w:b/>
                <w:sz w:val="24"/>
                <w:szCs w:val="24"/>
              </w:rPr>
              <w:t>(коммуникативті дағдылар, сөйлеуді дамыту, көркем әдебиет)</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 Балалардың назарын кітапты қарап отырған балаға аудару. Сөздердің дұрыс айтылуын, зат есімдердің көпше түрде дұрыс қолданылуын ескеріп, сын есімдерді зат есімнің көпше түрімен сәйкестендіру. Балалармен бірге балалар әдебиетінің шығармаларына арналған иллюстрацияларды қарау.</w:t>
            </w:r>
          </w:p>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Музыкалық аспаптармен ойындар. Ертеңгілікке дайындық, қыс тақырыбына байланысты әндер. </w:t>
            </w:r>
            <w:r>
              <w:rPr>
                <w:rFonts w:ascii="Times New Roman" w:eastAsia="Times New Roman" w:hAnsi="Times New Roman" w:cs="Times New Roman"/>
                <w:b/>
                <w:sz w:val="24"/>
                <w:szCs w:val="24"/>
              </w:rPr>
              <w:t>(музыка)</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Әртүрлі кейіпкерлердің қимылдарын ойындарда көрсету (қанатын жайып ұшқан құстар), ойындар мен әндерді сахналау. Музыкалық иллюстрациямен сүйемелденетін әңгімелерге қызықтыру. Кейіпкерді иллюстрациялар, әңгімелер бойынша тану және музыканы есте сақтау. Әуенді интонациямен және ырғақты дұрыс жеткізу.</w:t>
            </w:r>
          </w:p>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Өнер бұрышында қыс мезгілін бояу суреттерін бояту, аққала мүсіндеу және жапсыру жұмыстарын жасау. </w:t>
            </w:r>
            <w:r>
              <w:rPr>
                <w:rFonts w:ascii="Times New Roman" w:eastAsia="Times New Roman" w:hAnsi="Times New Roman" w:cs="Times New Roman"/>
                <w:b/>
                <w:sz w:val="24"/>
                <w:szCs w:val="24"/>
              </w:rPr>
              <w:t>(шығармашылық дағдылар, жапсыру, мүсіндеу, сурет салу)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Фланелеграфта қазақтың ұлттық ою-өрнектерін орналастыру. Қарапайым және күрделі пішінді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арналған әшекейлерді (білезік, жүзік, қол сағат) мүсіндеу, заттардың ұқсастықтарын табу. Белгілі бір ережелерді орындау: дұрыс отыру, қағазды умаждамау, қаламды тарсылдатпау, жұмысты ұқыпты жасау. Тұрғызылған қарапайым құрылыстарды атау, қорапқа құрылыс бөлшектерін ұқыптылықпен жинау.</w:t>
            </w:r>
          </w:p>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Қолдың ұсақ моторикасын дамыту, дамытушы ойындар. </w:t>
            </w:r>
            <w:r>
              <w:rPr>
                <w:rFonts w:ascii="Times New Roman" w:eastAsia="Times New Roman" w:hAnsi="Times New Roman" w:cs="Times New Roman"/>
                <w:b/>
                <w:sz w:val="24"/>
                <w:szCs w:val="24"/>
              </w:rPr>
              <w:t>(сенсорика)</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Берілген заттардың 3-4 сенсорлық қасиеттеріне байланысты таңдауды жүзеге асыра отырып, түсі, көлемі, өлшемі бойынша әртекті заттарды салыстыру, заттардың санын ажырату (біреу-көп), әртүрлі көлемдегі заттарды атау.</w:t>
            </w:r>
          </w:p>
          <w:p w:rsidR="009819B5" w:rsidRDefault="00372E0C">
            <w:pPr>
              <w:pStyle w:val="10"/>
              <w:widowControl w:val="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Табиғат бұрышын қарастыру. </w:t>
            </w:r>
            <w:r>
              <w:rPr>
                <w:rFonts w:ascii="Times New Roman" w:eastAsia="Times New Roman" w:hAnsi="Times New Roman" w:cs="Times New Roman"/>
                <w:b/>
                <w:sz w:val="24"/>
                <w:szCs w:val="24"/>
              </w:rPr>
              <w:t>(қоршаған ортамен танысу)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Жол туралы бастапқы түсініктерді қалыптастыру. 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 Өлі табиғат (жылы, суық су, құрғақ, ылғал құм, домалақ, қатты тас, суық қар) және олармен әрекет ету түрлері (су құю, құм тасу, төгу, жинау, мүсіндеу, қарды домалату, тасты жинау, қалау) туралы түсініктерді қалыптастыру,</w:t>
            </w:r>
          </w:p>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олармен ойнау және эксперимент жасау.</w:t>
            </w:r>
          </w:p>
        </w:tc>
      </w:tr>
      <w:tr w:rsidR="009819B5" w:rsidTr="00CC1DBB">
        <w:trPr>
          <w:cantSplit/>
          <w:tblHeader/>
        </w:trPr>
        <w:tc>
          <w:tcPr>
            <w:tcW w:w="2325" w:type="dxa"/>
            <w:tcBorders>
              <w:top w:val="single" w:sz="7" w:space="0" w:color="CCCCCC"/>
              <w:left w:val="single" w:sz="7" w:space="0" w:color="000000"/>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b/>
                <w:sz w:val="24"/>
                <w:szCs w:val="24"/>
              </w:rPr>
              <w:t>Балалардың үйге қайтуы</w:t>
            </w:r>
            <w:r>
              <w:rPr>
                <w:rFonts w:ascii="Times New Roman" w:eastAsia="Times New Roman" w:hAnsi="Times New Roman" w:cs="Times New Roman"/>
                <w:sz w:val="24"/>
                <w:szCs w:val="24"/>
              </w:rPr>
              <w:t xml:space="preserve"> (ата-аналарға кеңес)</w:t>
            </w:r>
          </w:p>
        </w:tc>
        <w:tc>
          <w:tcPr>
            <w:tcW w:w="11629" w:type="dxa"/>
            <w:gridSpan w:val="5"/>
            <w:tcBorders>
              <w:top w:val="single" w:sz="7" w:space="0" w:color="CCCCCC"/>
              <w:left w:val="single" w:sz="7" w:space="0" w:color="CCCCCC"/>
              <w:bottom w:val="single" w:sz="7" w:space="0" w:color="000000"/>
              <w:right w:val="single" w:sz="7" w:space="0" w:color="000000"/>
            </w:tcBorders>
            <w:shd w:val="clear" w:color="auto" w:fill="auto"/>
            <w:tcMar>
              <w:top w:w="40" w:type="dxa"/>
              <w:left w:w="40" w:type="dxa"/>
              <w:bottom w:w="40" w:type="dxa"/>
              <w:right w:w="40" w:type="dxa"/>
            </w:tcMar>
          </w:tcPr>
          <w:p w:rsidR="009819B5" w:rsidRDefault="00372E0C">
            <w:pPr>
              <w:pStyle w:val="10"/>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Әңгімелесу: "Баланың Наурыз мерекесі жайындағы алғашқы ұғымдарын қалыптастырамыз", "Баланы Наурыз мерекесіне дайындыққа қалай қатыстыруға болады?"</w:t>
            </w:r>
          </w:p>
        </w:tc>
      </w:tr>
    </w:tbl>
    <w:p w:rsidR="009819B5" w:rsidRDefault="009819B5">
      <w:pPr>
        <w:pStyle w:val="10"/>
        <w:rPr>
          <w:rFonts w:ascii="Times New Roman" w:eastAsia="Times New Roman" w:hAnsi="Times New Roman" w:cs="Times New Roman"/>
          <w:sz w:val="24"/>
          <w:szCs w:val="24"/>
        </w:rPr>
      </w:pPr>
    </w:p>
    <w:sectPr w:rsidR="009819B5" w:rsidSect="00372E0C">
      <w:pgSz w:w="16834" w:h="11909" w:orient="landscape"/>
      <w:pgMar w:top="284" w:right="1440" w:bottom="142"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9819B5"/>
    <w:rsid w:val="00372E0C"/>
    <w:rsid w:val="009819B5"/>
    <w:rsid w:val="00CC1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A8251B-62E9-4437-AA47-12DC2A12F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rsid w:val="009819B5"/>
    <w:pPr>
      <w:keepNext/>
      <w:keepLines/>
      <w:spacing w:before="400" w:after="120"/>
      <w:outlineLvl w:val="0"/>
    </w:pPr>
    <w:rPr>
      <w:sz w:val="40"/>
      <w:szCs w:val="40"/>
    </w:rPr>
  </w:style>
  <w:style w:type="paragraph" w:styleId="2">
    <w:name w:val="heading 2"/>
    <w:basedOn w:val="10"/>
    <w:next w:val="10"/>
    <w:rsid w:val="009819B5"/>
    <w:pPr>
      <w:keepNext/>
      <w:keepLines/>
      <w:spacing w:before="360" w:after="120"/>
      <w:outlineLvl w:val="1"/>
    </w:pPr>
    <w:rPr>
      <w:sz w:val="32"/>
      <w:szCs w:val="32"/>
    </w:rPr>
  </w:style>
  <w:style w:type="paragraph" w:styleId="3">
    <w:name w:val="heading 3"/>
    <w:basedOn w:val="10"/>
    <w:next w:val="10"/>
    <w:rsid w:val="009819B5"/>
    <w:pPr>
      <w:keepNext/>
      <w:keepLines/>
      <w:spacing w:before="320" w:after="80"/>
      <w:outlineLvl w:val="2"/>
    </w:pPr>
    <w:rPr>
      <w:color w:val="434343"/>
      <w:sz w:val="28"/>
      <w:szCs w:val="28"/>
    </w:rPr>
  </w:style>
  <w:style w:type="paragraph" w:styleId="4">
    <w:name w:val="heading 4"/>
    <w:basedOn w:val="10"/>
    <w:next w:val="10"/>
    <w:rsid w:val="009819B5"/>
    <w:pPr>
      <w:keepNext/>
      <w:keepLines/>
      <w:spacing w:before="280" w:after="80"/>
      <w:outlineLvl w:val="3"/>
    </w:pPr>
    <w:rPr>
      <w:color w:val="666666"/>
      <w:sz w:val="24"/>
      <w:szCs w:val="24"/>
    </w:rPr>
  </w:style>
  <w:style w:type="paragraph" w:styleId="5">
    <w:name w:val="heading 5"/>
    <w:basedOn w:val="10"/>
    <w:next w:val="10"/>
    <w:rsid w:val="009819B5"/>
    <w:pPr>
      <w:keepNext/>
      <w:keepLines/>
      <w:spacing w:before="240" w:after="80"/>
      <w:outlineLvl w:val="4"/>
    </w:pPr>
    <w:rPr>
      <w:color w:val="666666"/>
    </w:rPr>
  </w:style>
  <w:style w:type="paragraph" w:styleId="6">
    <w:name w:val="heading 6"/>
    <w:basedOn w:val="10"/>
    <w:next w:val="10"/>
    <w:rsid w:val="009819B5"/>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9819B5"/>
  </w:style>
  <w:style w:type="table" w:customStyle="1" w:styleId="TableNormal">
    <w:name w:val="Table Normal"/>
    <w:rsid w:val="009819B5"/>
    <w:tblPr>
      <w:tblCellMar>
        <w:top w:w="0" w:type="dxa"/>
        <w:left w:w="0" w:type="dxa"/>
        <w:bottom w:w="0" w:type="dxa"/>
        <w:right w:w="0" w:type="dxa"/>
      </w:tblCellMar>
    </w:tblPr>
  </w:style>
  <w:style w:type="paragraph" w:styleId="a3">
    <w:name w:val="Title"/>
    <w:basedOn w:val="10"/>
    <w:next w:val="10"/>
    <w:rsid w:val="009819B5"/>
    <w:pPr>
      <w:keepNext/>
      <w:keepLines/>
      <w:spacing w:after="60"/>
    </w:pPr>
    <w:rPr>
      <w:sz w:val="52"/>
      <w:szCs w:val="52"/>
    </w:rPr>
  </w:style>
  <w:style w:type="paragraph" w:styleId="a4">
    <w:name w:val="Subtitle"/>
    <w:basedOn w:val="10"/>
    <w:next w:val="10"/>
    <w:rsid w:val="009819B5"/>
    <w:pPr>
      <w:keepNext/>
      <w:keepLines/>
      <w:spacing w:after="320"/>
    </w:pPr>
    <w:rPr>
      <w:color w:val="666666"/>
      <w:sz w:val="30"/>
      <w:szCs w:val="30"/>
    </w:rPr>
  </w:style>
  <w:style w:type="table" w:customStyle="1" w:styleId="a5">
    <w:basedOn w:val="TableNormal"/>
    <w:rsid w:val="009819B5"/>
    <w:tblPr>
      <w:tblStyleRowBandSize w:val="1"/>
      <w:tblStyleColBandSize w:val="1"/>
      <w:tblCellMar>
        <w:top w:w="100" w:type="dxa"/>
        <w:left w:w="100" w:type="dxa"/>
        <w:bottom w:w="100" w:type="dxa"/>
        <w:right w:w="100" w:type="dxa"/>
      </w:tblCellMar>
    </w:tblPr>
  </w:style>
  <w:style w:type="paragraph" w:styleId="a6">
    <w:name w:val="Balloon Text"/>
    <w:basedOn w:val="a"/>
    <w:link w:val="a7"/>
    <w:uiPriority w:val="99"/>
    <w:semiHidden/>
    <w:unhideWhenUsed/>
    <w:rsid w:val="00372E0C"/>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2E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3812</Words>
  <Characters>21734</Characters>
  <Application>Microsoft Office Word</Application>
  <DocSecurity>0</DocSecurity>
  <Lines>181</Lines>
  <Paragraphs>50</Paragraphs>
  <ScaleCrop>false</ScaleCrop>
  <Company>Reanimator Extreme Edition</Company>
  <LinksUpToDate>false</LinksUpToDate>
  <CharactersWithSpaces>25496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Асер</cp:lastModifiedBy>
  <cp:revision>3</cp:revision>
  <dcterms:created xsi:type="dcterms:W3CDTF">2024-02-29T17:49:00Z</dcterms:created>
  <dcterms:modified xsi:type="dcterms:W3CDTF">2024-03-04T06:03:00Z</dcterms:modified>
</cp:coreProperties>
</file>